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95B8F" w14:textId="77777777" w:rsidR="000B1B93" w:rsidRDefault="000B1B93" w:rsidP="008C5A4B">
      <w:pPr>
        <w:spacing w:line="276" w:lineRule="auto"/>
        <w:ind w:firstLine="2835"/>
        <w:jc w:val="right"/>
        <w:rPr>
          <w:rFonts w:ascii="Verdana" w:hAnsi="Verdana"/>
        </w:rPr>
      </w:pPr>
    </w:p>
    <w:p w14:paraId="125A3B38" w14:textId="77777777" w:rsidR="000B1B93" w:rsidRDefault="000B1B93" w:rsidP="008C5A4B">
      <w:pPr>
        <w:spacing w:line="276" w:lineRule="auto"/>
        <w:ind w:firstLine="2835"/>
        <w:jc w:val="right"/>
        <w:rPr>
          <w:rFonts w:ascii="Verdana" w:hAnsi="Verdana"/>
        </w:rPr>
      </w:pPr>
    </w:p>
    <w:p w14:paraId="2A9E84A6" w14:textId="77777777" w:rsidR="000B1B93" w:rsidRDefault="000B1B93" w:rsidP="008C5A4B">
      <w:pPr>
        <w:spacing w:line="276" w:lineRule="auto"/>
        <w:ind w:firstLine="2835"/>
        <w:jc w:val="right"/>
        <w:rPr>
          <w:rFonts w:ascii="Verdana" w:hAnsi="Verdana"/>
        </w:rPr>
      </w:pPr>
    </w:p>
    <w:p w14:paraId="088972EE" w14:textId="7B3C8269" w:rsidR="000B1B93" w:rsidRDefault="000B1B93" w:rsidP="008C5A4B">
      <w:pPr>
        <w:spacing w:line="276" w:lineRule="auto"/>
        <w:jc w:val="center"/>
        <w:rPr>
          <w:rFonts w:ascii="Verdana" w:hAnsi="Verdana" w:cs="Myriad Pro"/>
          <w:b/>
          <w:bCs/>
          <w:color w:val="2599C7"/>
          <w:sz w:val="28"/>
          <w:szCs w:val="28"/>
        </w:rPr>
      </w:pPr>
      <w:r w:rsidRPr="00B00AEA">
        <w:rPr>
          <w:rFonts w:ascii="Verdana" w:hAnsi="Verdana" w:cs="Myriad Pro"/>
          <w:b/>
          <w:bCs/>
          <w:color w:val="2599C7"/>
          <w:sz w:val="28"/>
          <w:szCs w:val="28"/>
        </w:rPr>
        <w:t>CARTELLA</w:t>
      </w:r>
      <w:r w:rsidRPr="00B00AEA">
        <w:rPr>
          <w:rFonts w:ascii="Verdana" w:hAnsi="Verdana"/>
          <w:b/>
          <w:color w:val="2599C7"/>
          <w:sz w:val="28"/>
          <w:szCs w:val="28"/>
        </w:rPr>
        <w:t xml:space="preserve"> </w:t>
      </w:r>
      <w:r w:rsidRPr="00B00AEA">
        <w:rPr>
          <w:rFonts w:ascii="Verdana" w:hAnsi="Verdana" w:cs="Myriad Pro"/>
          <w:b/>
          <w:bCs/>
          <w:color w:val="2599C7"/>
          <w:sz w:val="28"/>
          <w:szCs w:val="28"/>
        </w:rPr>
        <w:t>STAMPA</w:t>
      </w:r>
    </w:p>
    <w:p w14:paraId="331D02B6" w14:textId="77777777" w:rsidR="009D36D1" w:rsidRDefault="009D36D1" w:rsidP="008C5A4B">
      <w:pPr>
        <w:spacing w:line="276" w:lineRule="auto"/>
        <w:jc w:val="center"/>
        <w:rPr>
          <w:rFonts w:ascii="Verdana" w:hAnsi="Verdana" w:cs="Myriad Pro"/>
          <w:b/>
          <w:bCs/>
          <w:color w:val="2599C7"/>
          <w:sz w:val="28"/>
          <w:szCs w:val="28"/>
        </w:rPr>
      </w:pPr>
    </w:p>
    <w:p w14:paraId="7AFDBE28" w14:textId="77777777" w:rsidR="009D36D1" w:rsidRDefault="009D36D1" w:rsidP="008C5A4B">
      <w:pPr>
        <w:spacing w:line="276" w:lineRule="auto"/>
        <w:jc w:val="center"/>
        <w:rPr>
          <w:rFonts w:ascii="Verdana" w:hAnsi="Verdana" w:cs="Myriad Pro"/>
          <w:b/>
          <w:bCs/>
          <w:color w:val="2599C7"/>
          <w:sz w:val="28"/>
          <w:szCs w:val="28"/>
        </w:rPr>
      </w:pPr>
    </w:p>
    <w:p w14:paraId="7374EDA7" w14:textId="77777777" w:rsidR="009D36D1" w:rsidRDefault="009D36D1" w:rsidP="008C5A4B">
      <w:pPr>
        <w:spacing w:line="276" w:lineRule="auto"/>
        <w:jc w:val="center"/>
        <w:rPr>
          <w:rFonts w:ascii="Verdana" w:hAnsi="Verdana" w:cs="Myriad Pro"/>
          <w:b/>
          <w:bCs/>
          <w:color w:val="2599C7"/>
          <w:sz w:val="28"/>
          <w:szCs w:val="28"/>
        </w:rPr>
      </w:pPr>
    </w:p>
    <w:p w14:paraId="67CE19E0" w14:textId="77777777" w:rsidR="009D36D1" w:rsidRDefault="009D36D1" w:rsidP="008C5A4B">
      <w:pPr>
        <w:spacing w:line="276" w:lineRule="auto"/>
        <w:jc w:val="center"/>
        <w:rPr>
          <w:rFonts w:ascii="Verdana" w:hAnsi="Verdana"/>
        </w:rPr>
      </w:pPr>
    </w:p>
    <w:p w14:paraId="265D5202" w14:textId="77777777" w:rsidR="009D36D1" w:rsidRDefault="009D36D1" w:rsidP="008C5A4B">
      <w:pPr>
        <w:spacing w:line="276" w:lineRule="auto"/>
        <w:jc w:val="center"/>
        <w:rPr>
          <w:rFonts w:ascii="Verdana" w:hAnsi="Verdana"/>
        </w:rPr>
      </w:pPr>
    </w:p>
    <w:p w14:paraId="651FD4C4" w14:textId="77777777" w:rsidR="009D36D1" w:rsidRDefault="009D36D1" w:rsidP="008C5A4B">
      <w:pPr>
        <w:spacing w:line="276" w:lineRule="auto"/>
        <w:jc w:val="center"/>
        <w:rPr>
          <w:rFonts w:ascii="Verdana" w:hAnsi="Verdana"/>
        </w:rPr>
      </w:pPr>
    </w:p>
    <w:p w14:paraId="1C0AD7D3" w14:textId="77777777" w:rsidR="000B1B93" w:rsidRDefault="000B1B93" w:rsidP="008C5A4B">
      <w:pPr>
        <w:spacing w:line="276" w:lineRule="auto"/>
        <w:jc w:val="both"/>
        <w:rPr>
          <w:rFonts w:ascii="Verdana" w:hAnsi="Verdana"/>
        </w:rPr>
      </w:pPr>
    </w:p>
    <w:p w14:paraId="67067871" w14:textId="77777777" w:rsidR="000B1B93" w:rsidRDefault="000B1B93" w:rsidP="008C5A4B">
      <w:pPr>
        <w:spacing w:line="276" w:lineRule="auto"/>
        <w:jc w:val="both"/>
        <w:rPr>
          <w:rFonts w:ascii="Verdana" w:hAnsi="Verdana"/>
        </w:rPr>
      </w:pPr>
    </w:p>
    <w:p w14:paraId="7E476921" w14:textId="1615E0E6" w:rsidR="000B1B93" w:rsidRDefault="000B1B93" w:rsidP="008C5A4B">
      <w:pPr>
        <w:spacing w:line="276" w:lineRule="auto"/>
        <w:jc w:val="center"/>
        <w:rPr>
          <w:rFonts w:ascii="Verdana" w:hAnsi="Verdana"/>
          <w:noProof/>
        </w:rPr>
      </w:pPr>
    </w:p>
    <w:p w14:paraId="147531AC" w14:textId="195F474F" w:rsidR="003D3D08" w:rsidRDefault="003D3D08" w:rsidP="008C5A4B">
      <w:pPr>
        <w:spacing w:line="276" w:lineRule="auto"/>
        <w:jc w:val="center"/>
        <w:rPr>
          <w:rFonts w:ascii="Verdana" w:hAnsi="Verdana"/>
          <w:noProof/>
        </w:rPr>
      </w:pPr>
      <w:r>
        <w:rPr>
          <w:rFonts w:ascii="Verdana" w:hAnsi="Verdana"/>
          <w:noProof/>
        </w:rPr>
        <w:drawing>
          <wp:inline distT="0" distB="0" distL="0" distR="0" wp14:anchorId="773F55FF" wp14:editId="19565F95">
            <wp:extent cx="6116320" cy="1527175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olab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F4FB9" w14:textId="77777777" w:rsidR="003D3D08" w:rsidRDefault="003D3D08" w:rsidP="008C5A4B">
      <w:pPr>
        <w:spacing w:line="276" w:lineRule="auto"/>
        <w:jc w:val="center"/>
        <w:rPr>
          <w:rFonts w:ascii="Verdana" w:hAnsi="Verdana"/>
          <w:noProof/>
        </w:rPr>
      </w:pPr>
    </w:p>
    <w:p w14:paraId="60619E96" w14:textId="77777777" w:rsidR="00C6168C" w:rsidRDefault="00C6168C" w:rsidP="008C5A4B">
      <w:pPr>
        <w:spacing w:line="276" w:lineRule="auto"/>
        <w:jc w:val="center"/>
        <w:rPr>
          <w:rFonts w:ascii="Verdana" w:hAnsi="Verdana"/>
          <w:noProof/>
        </w:rPr>
      </w:pPr>
    </w:p>
    <w:p w14:paraId="14990E47" w14:textId="417F34C0" w:rsidR="000B1B93" w:rsidRDefault="000B1B93" w:rsidP="008C5A4B">
      <w:pPr>
        <w:spacing w:line="276" w:lineRule="auto"/>
        <w:jc w:val="center"/>
        <w:rPr>
          <w:rFonts w:ascii="Verdana" w:hAnsi="Verdana"/>
        </w:rPr>
      </w:pPr>
    </w:p>
    <w:p w14:paraId="4EC573DD" w14:textId="77777777" w:rsidR="000B1B93" w:rsidRDefault="000B1B93" w:rsidP="008C5A4B">
      <w:pPr>
        <w:spacing w:line="276" w:lineRule="auto"/>
        <w:jc w:val="both"/>
        <w:rPr>
          <w:rFonts w:ascii="Verdana" w:hAnsi="Verdana"/>
        </w:rPr>
      </w:pPr>
    </w:p>
    <w:p w14:paraId="07FAB65C" w14:textId="77777777" w:rsidR="000B1B93" w:rsidRDefault="000B1B93" w:rsidP="008C5A4B">
      <w:pPr>
        <w:spacing w:line="276" w:lineRule="auto"/>
        <w:jc w:val="both"/>
        <w:rPr>
          <w:rFonts w:ascii="Verdana" w:hAnsi="Verdana"/>
        </w:rPr>
      </w:pPr>
    </w:p>
    <w:p w14:paraId="736DC9A6" w14:textId="77777777" w:rsidR="000B1B93" w:rsidRDefault="000B1B93" w:rsidP="008C5A4B">
      <w:pPr>
        <w:spacing w:line="276" w:lineRule="auto"/>
        <w:jc w:val="both"/>
        <w:rPr>
          <w:rFonts w:ascii="Verdana" w:hAnsi="Verdana"/>
        </w:rPr>
      </w:pPr>
    </w:p>
    <w:p w14:paraId="68C38A1A" w14:textId="77777777" w:rsidR="009D36D1" w:rsidRDefault="009D36D1" w:rsidP="008C5A4B">
      <w:pPr>
        <w:spacing w:line="276" w:lineRule="auto"/>
        <w:jc w:val="both"/>
        <w:rPr>
          <w:rFonts w:ascii="Verdana" w:hAnsi="Verdana"/>
        </w:rPr>
      </w:pPr>
    </w:p>
    <w:p w14:paraId="3095FE95" w14:textId="77777777" w:rsidR="009D36D1" w:rsidRDefault="009D36D1" w:rsidP="008C5A4B">
      <w:pPr>
        <w:spacing w:line="276" w:lineRule="auto"/>
        <w:jc w:val="both"/>
        <w:rPr>
          <w:rFonts w:ascii="Verdana" w:hAnsi="Verdana"/>
        </w:rPr>
      </w:pPr>
    </w:p>
    <w:p w14:paraId="05546CA1" w14:textId="77777777" w:rsidR="009D36D1" w:rsidRDefault="009D36D1" w:rsidP="008C5A4B">
      <w:pPr>
        <w:spacing w:line="276" w:lineRule="auto"/>
        <w:jc w:val="both"/>
        <w:rPr>
          <w:rFonts w:ascii="Verdana" w:hAnsi="Verdana"/>
        </w:rPr>
      </w:pPr>
    </w:p>
    <w:p w14:paraId="12D80F71" w14:textId="77777777" w:rsidR="009D36D1" w:rsidRDefault="009D36D1" w:rsidP="008C5A4B">
      <w:pPr>
        <w:spacing w:line="276" w:lineRule="auto"/>
        <w:jc w:val="both"/>
        <w:rPr>
          <w:rFonts w:ascii="Verdana" w:hAnsi="Verdana"/>
        </w:rPr>
      </w:pPr>
    </w:p>
    <w:p w14:paraId="05D52950" w14:textId="77777777" w:rsidR="009D36D1" w:rsidRDefault="009D36D1" w:rsidP="008C5A4B">
      <w:pPr>
        <w:spacing w:line="276" w:lineRule="auto"/>
        <w:jc w:val="both"/>
        <w:rPr>
          <w:rFonts w:ascii="Verdana" w:hAnsi="Verdana"/>
        </w:rPr>
      </w:pPr>
    </w:p>
    <w:p w14:paraId="5D9E8B92" w14:textId="77777777" w:rsidR="009D36D1" w:rsidRDefault="009D36D1" w:rsidP="008C5A4B">
      <w:pPr>
        <w:spacing w:line="276" w:lineRule="auto"/>
        <w:jc w:val="both"/>
        <w:rPr>
          <w:rFonts w:ascii="Verdana" w:hAnsi="Verdana"/>
        </w:rPr>
      </w:pPr>
    </w:p>
    <w:p w14:paraId="5CD9305F" w14:textId="6DA0046A" w:rsidR="0062425C" w:rsidRDefault="000B1B93" w:rsidP="008C5A4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 w:cs="Myriad Pro"/>
          <w:bCs/>
          <w:color w:val="2599C7"/>
        </w:rPr>
      </w:pPr>
      <w:r w:rsidRPr="0062425C">
        <w:rPr>
          <w:rFonts w:ascii="Verdana" w:hAnsi="Verdana" w:cs="Myriad Pro"/>
          <w:bCs/>
          <w:color w:val="2599C7"/>
        </w:rPr>
        <w:t>C</w:t>
      </w:r>
      <w:r w:rsidR="00C6168C">
        <w:rPr>
          <w:rFonts w:ascii="Verdana" w:hAnsi="Verdana" w:cs="Myriad Pro"/>
          <w:bCs/>
          <w:color w:val="2599C7"/>
        </w:rPr>
        <w:t xml:space="preserve">os’è </w:t>
      </w:r>
      <w:proofErr w:type="spellStart"/>
      <w:r w:rsidR="00C6168C">
        <w:rPr>
          <w:rFonts w:ascii="Verdana" w:hAnsi="Verdana" w:cs="Myriad Pro"/>
          <w:bCs/>
          <w:color w:val="2599C7"/>
        </w:rPr>
        <w:t>AvioLab</w:t>
      </w:r>
      <w:proofErr w:type="spellEnd"/>
      <w:r w:rsidR="00C6168C">
        <w:rPr>
          <w:rFonts w:ascii="Verdana" w:hAnsi="Verdana" w:cs="Myriad Pro"/>
          <w:bCs/>
          <w:color w:val="2599C7"/>
        </w:rPr>
        <w:t xml:space="preserve"> S</w:t>
      </w:r>
      <w:r w:rsidR="0062425C" w:rsidRPr="0062425C">
        <w:rPr>
          <w:rFonts w:ascii="Verdana" w:hAnsi="Verdana" w:cs="Myriad Pro"/>
          <w:bCs/>
          <w:color w:val="2599C7"/>
        </w:rPr>
        <w:t>how</w:t>
      </w:r>
    </w:p>
    <w:p w14:paraId="39BDE060" w14:textId="3C334B3D" w:rsidR="000B1B93" w:rsidRDefault="0062425C" w:rsidP="008C5A4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 w:cs="Myriad Pro"/>
          <w:bCs/>
          <w:color w:val="2599C7"/>
        </w:rPr>
      </w:pPr>
      <w:r>
        <w:rPr>
          <w:rFonts w:ascii="Verdana" w:hAnsi="Verdana" w:cs="Myriad Pro"/>
          <w:bCs/>
          <w:color w:val="2599C7"/>
        </w:rPr>
        <w:t>I soggetti promotori</w:t>
      </w:r>
    </w:p>
    <w:p w14:paraId="16DA246D" w14:textId="55BE1965" w:rsidR="0062425C" w:rsidRDefault="0062425C" w:rsidP="008C5A4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 w:cs="Myriad Pro"/>
          <w:bCs/>
          <w:color w:val="2599C7"/>
        </w:rPr>
      </w:pPr>
      <w:r>
        <w:rPr>
          <w:rFonts w:ascii="Verdana" w:hAnsi="Verdana" w:cs="Myriad Pro"/>
          <w:bCs/>
          <w:color w:val="2599C7"/>
        </w:rPr>
        <w:t>Le aziende espositrici</w:t>
      </w:r>
      <w:r w:rsidR="000148BB">
        <w:rPr>
          <w:rFonts w:ascii="Verdana" w:hAnsi="Verdana" w:cs="Myriad Pro"/>
          <w:bCs/>
          <w:color w:val="2599C7"/>
        </w:rPr>
        <w:t xml:space="preserve"> nell’hangar</w:t>
      </w:r>
    </w:p>
    <w:p w14:paraId="1394FD17" w14:textId="53C0CBD3" w:rsidR="000148BB" w:rsidRDefault="0070517A" w:rsidP="008C5A4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 w:cs="Myriad Pro"/>
          <w:bCs/>
          <w:color w:val="2599C7"/>
        </w:rPr>
      </w:pPr>
      <w:r>
        <w:rPr>
          <w:rFonts w:ascii="Verdana" w:hAnsi="Verdana" w:cs="Myriad Pro"/>
          <w:bCs/>
          <w:color w:val="2599C7"/>
        </w:rPr>
        <w:t>Gli a</w:t>
      </w:r>
      <w:r w:rsidR="000148BB">
        <w:rPr>
          <w:rFonts w:ascii="Verdana" w:hAnsi="Verdana" w:cs="Myriad Pro"/>
          <w:bCs/>
          <w:color w:val="2599C7"/>
        </w:rPr>
        <w:t>ltri espositori</w:t>
      </w:r>
    </w:p>
    <w:p w14:paraId="434083E1" w14:textId="23C887FB" w:rsidR="000B1B93" w:rsidRDefault="007B4F39" w:rsidP="008C5A4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 w:cs="Myriad Pro"/>
          <w:bCs/>
          <w:color w:val="2599C7"/>
        </w:rPr>
      </w:pPr>
      <w:r>
        <w:rPr>
          <w:rFonts w:ascii="Verdana" w:hAnsi="Verdana" w:cs="Myriad Pro"/>
          <w:bCs/>
          <w:color w:val="2599C7"/>
        </w:rPr>
        <w:t>I n</w:t>
      </w:r>
      <w:r w:rsidR="000B1B93" w:rsidRPr="00B00AEA">
        <w:rPr>
          <w:rFonts w:ascii="Verdana" w:hAnsi="Verdana" w:cs="Myriad Pro"/>
          <w:bCs/>
          <w:color w:val="2599C7"/>
        </w:rPr>
        <w:t>umeri</w:t>
      </w:r>
    </w:p>
    <w:p w14:paraId="507E2B87" w14:textId="6B76A7BA" w:rsidR="0062425C" w:rsidRPr="00B00AEA" w:rsidRDefault="00C6168C" w:rsidP="008C5A4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 w:cs="Myriad Pro"/>
          <w:bCs/>
          <w:color w:val="2599C7"/>
        </w:rPr>
      </w:pPr>
      <w:r>
        <w:rPr>
          <w:rFonts w:ascii="Verdana" w:hAnsi="Verdana" w:cs="Myriad Pro"/>
          <w:bCs/>
          <w:color w:val="2599C7"/>
        </w:rPr>
        <w:t>Il settore dell’aerospazio in C</w:t>
      </w:r>
      <w:r w:rsidR="0062425C">
        <w:rPr>
          <w:rFonts w:ascii="Verdana" w:hAnsi="Verdana" w:cs="Myriad Pro"/>
          <w:bCs/>
          <w:color w:val="2599C7"/>
        </w:rPr>
        <w:t>ampania</w:t>
      </w:r>
    </w:p>
    <w:p w14:paraId="6EC231AD" w14:textId="77777777" w:rsidR="000B1B93" w:rsidRPr="00B00AEA" w:rsidRDefault="000B1B93" w:rsidP="008C5A4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 w:cs="Myriad Pro"/>
          <w:bCs/>
          <w:color w:val="2599C7"/>
        </w:rPr>
      </w:pPr>
      <w:r w:rsidRPr="00B00AEA">
        <w:rPr>
          <w:rFonts w:ascii="Verdana" w:hAnsi="Verdana" w:cs="Myriad Pro"/>
          <w:bCs/>
          <w:color w:val="2599C7"/>
        </w:rPr>
        <w:t xml:space="preserve">Contatti </w:t>
      </w:r>
    </w:p>
    <w:p w14:paraId="2AF8B1E2" w14:textId="77777777" w:rsidR="000B1B93" w:rsidRDefault="000B1B93" w:rsidP="008C5A4B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77D0931" w14:textId="77777777" w:rsidR="008C5A4B" w:rsidRDefault="008C5A4B" w:rsidP="008C5A4B">
      <w:pPr>
        <w:spacing w:line="276" w:lineRule="auto"/>
        <w:jc w:val="both"/>
        <w:rPr>
          <w:rFonts w:ascii="Verdana" w:hAnsi="Verdana" w:cs="Myriad Pro"/>
          <w:b/>
          <w:bCs/>
          <w:color w:val="2599C7"/>
        </w:rPr>
      </w:pPr>
    </w:p>
    <w:p w14:paraId="2AA96FC5" w14:textId="4F2FC709" w:rsidR="0062425C" w:rsidRPr="001572D5" w:rsidRDefault="00C6168C" w:rsidP="008C5A4B">
      <w:pPr>
        <w:spacing w:line="276" w:lineRule="auto"/>
        <w:jc w:val="both"/>
        <w:rPr>
          <w:rFonts w:ascii="Verdana" w:hAnsi="Verdana" w:cs="Myriad Pro"/>
          <w:b/>
          <w:bCs/>
          <w:color w:val="2599C7"/>
        </w:rPr>
      </w:pPr>
      <w:r w:rsidRPr="001572D5">
        <w:rPr>
          <w:rFonts w:ascii="Verdana" w:hAnsi="Verdana" w:cs="Myriad Pro"/>
          <w:b/>
          <w:bCs/>
          <w:color w:val="2599C7"/>
        </w:rPr>
        <w:t xml:space="preserve">Cos’è </w:t>
      </w:r>
      <w:proofErr w:type="spellStart"/>
      <w:r w:rsidRPr="001572D5">
        <w:rPr>
          <w:rFonts w:ascii="Verdana" w:hAnsi="Verdana" w:cs="Myriad Pro"/>
          <w:b/>
          <w:bCs/>
          <w:color w:val="2599C7"/>
        </w:rPr>
        <w:t>AvioLab</w:t>
      </w:r>
      <w:proofErr w:type="spellEnd"/>
      <w:r w:rsidRPr="001572D5">
        <w:rPr>
          <w:rFonts w:ascii="Verdana" w:hAnsi="Verdana" w:cs="Myriad Pro"/>
          <w:b/>
          <w:bCs/>
          <w:color w:val="2599C7"/>
        </w:rPr>
        <w:t xml:space="preserve"> S</w:t>
      </w:r>
      <w:r w:rsidR="0062425C" w:rsidRPr="001572D5">
        <w:rPr>
          <w:rFonts w:ascii="Verdana" w:hAnsi="Verdana" w:cs="Myriad Pro"/>
          <w:b/>
          <w:bCs/>
          <w:color w:val="2599C7"/>
        </w:rPr>
        <w:t>how</w:t>
      </w:r>
    </w:p>
    <w:p w14:paraId="63C97EF5" w14:textId="77777777" w:rsidR="007B7594" w:rsidRPr="001572D5" w:rsidRDefault="007B7594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360A85E7" w14:textId="65E29D75" w:rsidR="007B7594" w:rsidRPr="001572D5" w:rsidRDefault="00C6168C" w:rsidP="008C5A4B">
      <w:pPr>
        <w:pStyle w:val="Paragrafoelenco"/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 xml:space="preserve">L’AVIOLAB SHOW è un evento </w:t>
      </w:r>
      <w:r w:rsidR="007B7594" w:rsidRPr="001572D5">
        <w:rPr>
          <w:rFonts w:ascii="Verdana" w:hAnsi="Verdana"/>
          <w:sz w:val="20"/>
          <w:szCs w:val="20"/>
        </w:rPr>
        <w:t xml:space="preserve">ideato dal </w:t>
      </w:r>
      <w:r w:rsidR="0070517A">
        <w:rPr>
          <w:rFonts w:ascii="Verdana" w:hAnsi="Verdana"/>
          <w:sz w:val="20"/>
          <w:szCs w:val="20"/>
        </w:rPr>
        <w:t xml:space="preserve">DAC - </w:t>
      </w:r>
      <w:r w:rsidR="007B7594" w:rsidRPr="001572D5">
        <w:rPr>
          <w:rFonts w:ascii="Verdana" w:hAnsi="Verdana"/>
          <w:sz w:val="20"/>
          <w:szCs w:val="20"/>
        </w:rPr>
        <w:t xml:space="preserve">Distretto Aerospaziale della Campania in collaborazione con </w:t>
      </w:r>
      <w:proofErr w:type="gramStart"/>
      <w:r w:rsidR="007B7594" w:rsidRPr="001572D5">
        <w:rPr>
          <w:rFonts w:ascii="Verdana" w:hAnsi="Verdana"/>
          <w:sz w:val="20"/>
          <w:szCs w:val="20"/>
        </w:rPr>
        <w:t xml:space="preserve">il </w:t>
      </w:r>
      <w:r w:rsidR="0070517A">
        <w:rPr>
          <w:rFonts w:ascii="Verdana" w:hAnsi="Verdana"/>
          <w:sz w:val="20"/>
          <w:szCs w:val="20"/>
        </w:rPr>
        <w:t>CIRA</w:t>
      </w:r>
      <w:proofErr w:type="gramEnd"/>
      <w:r w:rsidR="0070517A">
        <w:rPr>
          <w:rFonts w:ascii="Verdana" w:hAnsi="Verdana"/>
          <w:sz w:val="20"/>
          <w:szCs w:val="20"/>
        </w:rPr>
        <w:t xml:space="preserve"> - </w:t>
      </w:r>
      <w:r w:rsidR="007B7594" w:rsidRPr="001572D5">
        <w:rPr>
          <w:rFonts w:ascii="Verdana" w:hAnsi="Verdana"/>
          <w:sz w:val="20"/>
          <w:szCs w:val="20"/>
        </w:rPr>
        <w:t>Centro Italiano</w:t>
      </w:r>
      <w:r w:rsidR="00472C7C" w:rsidRPr="001572D5">
        <w:rPr>
          <w:rFonts w:ascii="Verdana" w:hAnsi="Verdana"/>
          <w:sz w:val="20"/>
          <w:szCs w:val="20"/>
        </w:rPr>
        <w:t xml:space="preserve"> Ricerche Aerospaziali ed </w:t>
      </w:r>
      <w:proofErr w:type="spellStart"/>
      <w:r w:rsidR="00472C7C" w:rsidRPr="001572D5">
        <w:rPr>
          <w:rFonts w:ascii="Verdana" w:hAnsi="Verdana"/>
          <w:sz w:val="20"/>
          <w:szCs w:val="20"/>
        </w:rPr>
        <w:t>Airet</w:t>
      </w:r>
      <w:proofErr w:type="spellEnd"/>
      <w:r w:rsidR="00472C7C" w:rsidRPr="001572D5">
        <w:rPr>
          <w:rFonts w:ascii="Verdana" w:hAnsi="Verdana"/>
          <w:sz w:val="20"/>
          <w:szCs w:val="20"/>
        </w:rPr>
        <w:t xml:space="preserve">, </w:t>
      </w:r>
      <w:r w:rsidRPr="001572D5">
        <w:rPr>
          <w:rFonts w:ascii="Verdana" w:hAnsi="Verdana"/>
          <w:sz w:val="20"/>
          <w:szCs w:val="20"/>
        </w:rPr>
        <w:t xml:space="preserve">che mira alla valorizzazione della filiera produttiva campana dell’Aviazione Generale. </w:t>
      </w:r>
      <w:r w:rsidR="008678A5" w:rsidRPr="001572D5">
        <w:rPr>
          <w:rFonts w:ascii="Verdana" w:hAnsi="Verdana"/>
          <w:sz w:val="20"/>
          <w:szCs w:val="20"/>
        </w:rPr>
        <w:t xml:space="preserve">La manifestazione si svolge </w:t>
      </w:r>
      <w:r w:rsidR="007F1165" w:rsidRPr="001572D5">
        <w:rPr>
          <w:rFonts w:ascii="Verdana" w:hAnsi="Verdana"/>
          <w:sz w:val="20"/>
          <w:szCs w:val="20"/>
        </w:rPr>
        <w:t xml:space="preserve">a Capua (Caserta), </w:t>
      </w:r>
      <w:r w:rsidR="008678A5" w:rsidRPr="001572D5">
        <w:rPr>
          <w:rFonts w:ascii="Verdana" w:hAnsi="Verdana"/>
          <w:sz w:val="20"/>
          <w:szCs w:val="20"/>
        </w:rPr>
        <w:t xml:space="preserve">presso </w:t>
      </w:r>
      <w:r w:rsidR="0070517A">
        <w:rPr>
          <w:rFonts w:ascii="Verdana" w:hAnsi="Verdana"/>
          <w:sz w:val="20"/>
          <w:szCs w:val="20"/>
        </w:rPr>
        <w:t xml:space="preserve">la sede </w:t>
      </w:r>
      <w:proofErr w:type="gramStart"/>
      <w:r w:rsidR="0070517A">
        <w:rPr>
          <w:rFonts w:ascii="Verdana" w:hAnsi="Verdana"/>
          <w:sz w:val="20"/>
          <w:szCs w:val="20"/>
        </w:rPr>
        <w:t>del CIRA</w:t>
      </w:r>
      <w:proofErr w:type="gramEnd"/>
      <w:r w:rsidR="007F1165" w:rsidRPr="001572D5">
        <w:rPr>
          <w:rFonts w:ascii="Verdana" w:hAnsi="Verdana"/>
          <w:sz w:val="20"/>
          <w:szCs w:val="20"/>
        </w:rPr>
        <w:t xml:space="preserve">, </w:t>
      </w:r>
      <w:r w:rsidR="007B7594" w:rsidRPr="001572D5">
        <w:rPr>
          <w:rFonts w:ascii="Verdana" w:hAnsi="Verdana"/>
          <w:sz w:val="20"/>
          <w:szCs w:val="20"/>
        </w:rPr>
        <w:t>il 29 e il 30</w:t>
      </w:r>
      <w:r w:rsidR="008678A5" w:rsidRPr="001572D5">
        <w:rPr>
          <w:rFonts w:ascii="Verdana" w:hAnsi="Verdana"/>
          <w:sz w:val="20"/>
          <w:szCs w:val="20"/>
        </w:rPr>
        <w:t xml:space="preserve"> ottobre 2015</w:t>
      </w:r>
      <w:r w:rsidR="007B7594" w:rsidRPr="001572D5">
        <w:rPr>
          <w:rFonts w:ascii="Verdana" w:hAnsi="Verdana"/>
          <w:sz w:val="20"/>
          <w:szCs w:val="20"/>
        </w:rPr>
        <w:t>. Primo di una serie di appuntamenti annuali, ha l’obiettivo di offrire all’eccellenza dell’alta tecnologia campana nuove opportunità di business, grazie all’incontro e al dialogo con delegazioni internazionali, formate da potenziali b</w:t>
      </w:r>
      <w:r w:rsidR="00472C7C" w:rsidRPr="001572D5">
        <w:rPr>
          <w:rFonts w:ascii="Verdana" w:hAnsi="Verdana"/>
          <w:sz w:val="20"/>
          <w:szCs w:val="20"/>
        </w:rPr>
        <w:t xml:space="preserve">uyer, </w:t>
      </w:r>
      <w:proofErr w:type="spellStart"/>
      <w:r w:rsidR="00472C7C" w:rsidRPr="001572D5">
        <w:rPr>
          <w:rFonts w:ascii="Verdana" w:hAnsi="Verdana"/>
          <w:sz w:val="20"/>
          <w:szCs w:val="20"/>
        </w:rPr>
        <w:t>contractor</w:t>
      </w:r>
      <w:proofErr w:type="spellEnd"/>
      <w:r w:rsidR="00472C7C" w:rsidRPr="001572D5">
        <w:rPr>
          <w:rFonts w:ascii="Verdana" w:hAnsi="Verdana"/>
          <w:sz w:val="20"/>
          <w:szCs w:val="20"/>
        </w:rPr>
        <w:t>, colla</w:t>
      </w:r>
      <w:r w:rsidR="007B7594" w:rsidRPr="001572D5">
        <w:rPr>
          <w:rFonts w:ascii="Verdana" w:hAnsi="Verdana"/>
          <w:sz w:val="20"/>
          <w:szCs w:val="20"/>
        </w:rPr>
        <w:t xml:space="preserve">boratori o partner, provenienti da Paesi esteri </w:t>
      </w:r>
      <w:r w:rsidR="00BF7046" w:rsidRPr="001572D5">
        <w:rPr>
          <w:rFonts w:ascii="Verdana" w:hAnsi="Verdana"/>
          <w:sz w:val="20"/>
          <w:szCs w:val="20"/>
        </w:rPr>
        <w:t>(Russia, Ucraina, Tunisia, Kazakistan, Israele</w:t>
      </w:r>
      <w:r w:rsidR="00005404">
        <w:rPr>
          <w:rFonts w:ascii="Verdana" w:hAnsi="Verdana"/>
          <w:sz w:val="20"/>
          <w:szCs w:val="20"/>
        </w:rPr>
        <w:t xml:space="preserve"> e Inghilterra</w:t>
      </w:r>
      <w:r w:rsidR="00BF7046" w:rsidRPr="001572D5">
        <w:rPr>
          <w:rFonts w:ascii="Verdana" w:hAnsi="Verdana"/>
          <w:sz w:val="20"/>
          <w:szCs w:val="20"/>
        </w:rPr>
        <w:t xml:space="preserve">) </w:t>
      </w:r>
      <w:r w:rsidR="007B7594" w:rsidRPr="001572D5">
        <w:rPr>
          <w:rFonts w:ascii="Verdana" w:hAnsi="Verdana"/>
          <w:sz w:val="20"/>
          <w:szCs w:val="20"/>
        </w:rPr>
        <w:t xml:space="preserve">con tassi di crescita economica elevati. Il programma prevede anche l’esposizione, all’interno dell’hangar del Centro Italiano Ricerche Aerospaziali, di velivoli di aziende campane </w:t>
      </w:r>
      <w:proofErr w:type="gramStart"/>
      <w:r w:rsidR="007B7594" w:rsidRPr="001572D5">
        <w:rPr>
          <w:rFonts w:ascii="Verdana" w:hAnsi="Verdana"/>
          <w:sz w:val="20"/>
          <w:szCs w:val="20"/>
        </w:rPr>
        <w:t>dell’</w:t>
      </w:r>
      <w:proofErr w:type="gramEnd"/>
      <w:r w:rsidR="007B7594" w:rsidRPr="001572D5">
        <w:rPr>
          <w:rFonts w:ascii="Verdana" w:hAnsi="Verdana"/>
          <w:sz w:val="20"/>
          <w:szCs w:val="20"/>
        </w:rPr>
        <w:t>Aviazione Generale.</w:t>
      </w:r>
      <w:r w:rsidR="008678A5" w:rsidRPr="001572D5">
        <w:rPr>
          <w:rFonts w:ascii="Verdana" w:hAnsi="Verdana"/>
          <w:sz w:val="20"/>
          <w:szCs w:val="20"/>
        </w:rPr>
        <w:t xml:space="preserve"> </w:t>
      </w:r>
    </w:p>
    <w:p w14:paraId="03C2B7DB" w14:textId="77777777" w:rsidR="0062425C" w:rsidRPr="001572D5" w:rsidRDefault="0062425C" w:rsidP="008C5A4B">
      <w:pPr>
        <w:spacing w:line="276" w:lineRule="auto"/>
        <w:jc w:val="both"/>
        <w:rPr>
          <w:rFonts w:ascii="Verdana" w:hAnsi="Verdana" w:cs="Myriad Pro"/>
          <w:b/>
          <w:bCs/>
          <w:color w:val="2599C7"/>
        </w:rPr>
      </w:pPr>
    </w:p>
    <w:p w14:paraId="601407FA" w14:textId="77777777" w:rsidR="0062425C" w:rsidRPr="001572D5" w:rsidRDefault="0062425C" w:rsidP="008C5A4B">
      <w:pPr>
        <w:spacing w:line="276" w:lineRule="auto"/>
        <w:jc w:val="both"/>
        <w:rPr>
          <w:rFonts w:ascii="Verdana" w:hAnsi="Verdana" w:cs="Myriad Pro"/>
          <w:b/>
          <w:bCs/>
          <w:color w:val="2599C7"/>
        </w:rPr>
      </w:pPr>
      <w:r w:rsidRPr="001572D5">
        <w:rPr>
          <w:rFonts w:ascii="Verdana" w:hAnsi="Verdana" w:cs="Myriad Pro"/>
          <w:b/>
          <w:bCs/>
          <w:color w:val="2599C7"/>
        </w:rPr>
        <w:t>I soggetti promotori</w:t>
      </w:r>
    </w:p>
    <w:p w14:paraId="785573D8" w14:textId="77777777" w:rsidR="007F1165" w:rsidRPr="001572D5" w:rsidRDefault="007F1165" w:rsidP="008C5A4B">
      <w:pPr>
        <w:spacing w:line="276" w:lineRule="auto"/>
        <w:jc w:val="both"/>
        <w:rPr>
          <w:rFonts w:ascii="Verdana" w:hAnsi="Verdana" w:cs="Verdana"/>
          <w:b/>
        </w:rPr>
      </w:pPr>
    </w:p>
    <w:p w14:paraId="27FEE2F4" w14:textId="32D6621C" w:rsidR="007F1165" w:rsidRPr="001572D5" w:rsidRDefault="007F1165" w:rsidP="008C5A4B">
      <w:pPr>
        <w:spacing w:line="276" w:lineRule="auto"/>
        <w:ind w:left="2835"/>
        <w:jc w:val="both"/>
        <w:rPr>
          <w:rFonts w:ascii="Verdana" w:hAnsi="Verdana" w:cs="Verdana"/>
          <w:b/>
        </w:rPr>
      </w:pPr>
      <w:r w:rsidRPr="001572D5">
        <w:rPr>
          <w:rFonts w:ascii="Verdana" w:hAnsi="Verdana" w:cs="Verdana"/>
          <w:b/>
        </w:rPr>
        <w:t xml:space="preserve">IL DAC - </w:t>
      </w:r>
      <w:r w:rsidR="0062425C" w:rsidRPr="001572D5">
        <w:rPr>
          <w:rFonts w:ascii="Verdana" w:hAnsi="Verdana" w:cs="Verdana"/>
          <w:b/>
        </w:rPr>
        <w:t>DISTRETTO AEROSPAZIALE DELLA CAMPANIA</w:t>
      </w:r>
    </w:p>
    <w:p w14:paraId="6828B388" w14:textId="693B53F3" w:rsidR="000B1B93" w:rsidRPr="001572D5" w:rsidRDefault="000B1B93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 xml:space="preserve">Il </w:t>
      </w:r>
      <w:r w:rsidR="0070517A">
        <w:rPr>
          <w:rFonts w:ascii="Verdana" w:hAnsi="Verdana"/>
          <w:sz w:val="20"/>
          <w:szCs w:val="20"/>
        </w:rPr>
        <w:t xml:space="preserve">DAC - </w:t>
      </w:r>
      <w:r w:rsidRPr="001572D5">
        <w:rPr>
          <w:rFonts w:ascii="Verdana" w:hAnsi="Verdana"/>
          <w:sz w:val="20"/>
          <w:szCs w:val="20"/>
        </w:rPr>
        <w:t xml:space="preserve">Distretto Tecnologico Aerospaziale della Campania </w:t>
      </w:r>
      <w:proofErr w:type="spellStart"/>
      <w:proofErr w:type="gramStart"/>
      <w:r w:rsidRPr="001572D5">
        <w:rPr>
          <w:rFonts w:ascii="Verdana" w:hAnsi="Verdana"/>
          <w:sz w:val="20"/>
          <w:szCs w:val="20"/>
        </w:rPr>
        <w:t>S.c.a.r.l</w:t>
      </w:r>
      <w:proofErr w:type="spellEnd"/>
      <w:r w:rsidRPr="001572D5">
        <w:rPr>
          <w:rFonts w:ascii="Verdana" w:hAnsi="Verdana"/>
          <w:sz w:val="20"/>
          <w:szCs w:val="20"/>
        </w:rPr>
        <w:t>.</w:t>
      </w:r>
      <w:proofErr w:type="gramEnd"/>
      <w:r w:rsidRPr="001572D5">
        <w:rPr>
          <w:rFonts w:ascii="Verdana" w:hAnsi="Verdana"/>
          <w:sz w:val="20"/>
          <w:szCs w:val="20"/>
        </w:rPr>
        <w:t xml:space="preserve"> è stato costituito il 30 maggio 2012 nell’ambito del P</w:t>
      </w:r>
      <w:r w:rsidR="0070517A">
        <w:rPr>
          <w:rFonts w:ascii="Verdana" w:hAnsi="Verdana"/>
          <w:sz w:val="20"/>
          <w:szCs w:val="20"/>
        </w:rPr>
        <w:t xml:space="preserve">rogramma </w:t>
      </w:r>
      <w:r w:rsidRPr="001572D5">
        <w:rPr>
          <w:rFonts w:ascii="Verdana" w:hAnsi="Verdana"/>
          <w:sz w:val="20"/>
          <w:szCs w:val="20"/>
        </w:rPr>
        <w:t>O</w:t>
      </w:r>
      <w:r w:rsidR="0070517A">
        <w:rPr>
          <w:rFonts w:ascii="Verdana" w:hAnsi="Verdana"/>
          <w:sz w:val="20"/>
          <w:szCs w:val="20"/>
        </w:rPr>
        <w:t xml:space="preserve">perativo </w:t>
      </w:r>
      <w:r w:rsidRPr="001572D5">
        <w:rPr>
          <w:rFonts w:ascii="Verdana" w:hAnsi="Verdana"/>
          <w:sz w:val="20"/>
          <w:szCs w:val="20"/>
        </w:rPr>
        <w:t>N</w:t>
      </w:r>
      <w:r w:rsidR="0070517A">
        <w:rPr>
          <w:rFonts w:ascii="Verdana" w:hAnsi="Verdana"/>
          <w:sz w:val="20"/>
          <w:szCs w:val="20"/>
        </w:rPr>
        <w:t>azionale</w:t>
      </w:r>
      <w:r w:rsidRPr="001572D5">
        <w:rPr>
          <w:rFonts w:ascii="Verdana" w:hAnsi="Verdana"/>
          <w:sz w:val="20"/>
          <w:szCs w:val="20"/>
        </w:rPr>
        <w:t xml:space="preserve"> “Ricerca e Competitività”. Mette assieme soggetti che operano nei settori della Ricerca, Sviluppo e Formazione per l’Aerospazio. </w:t>
      </w:r>
    </w:p>
    <w:p w14:paraId="49CEF0FA" w14:textId="77777777" w:rsidR="000B1B93" w:rsidRPr="001572D5" w:rsidRDefault="000B1B93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 xml:space="preserve">È presieduto da Luigi </w:t>
      </w:r>
      <w:proofErr w:type="spellStart"/>
      <w:r w:rsidRPr="001572D5">
        <w:rPr>
          <w:rFonts w:ascii="Verdana" w:hAnsi="Verdana"/>
          <w:sz w:val="20"/>
          <w:szCs w:val="20"/>
        </w:rPr>
        <w:t>Carrino</w:t>
      </w:r>
      <w:proofErr w:type="spellEnd"/>
      <w:r w:rsidRPr="001572D5">
        <w:rPr>
          <w:rFonts w:ascii="Verdana" w:hAnsi="Verdana"/>
          <w:sz w:val="20"/>
          <w:szCs w:val="20"/>
        </w:rPr>
        <w:t>.</w:t>
      </w:r>
    </w:p>
    <w:p w14:paraId="7FB815DD" w14:textId="77777777" w:rsidR="00235BFA" w:rsidRPr="001572D5" w:rsidRDefault="00235BFA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2ECD63B8" w14:textId="77777777" w:rsidR="0062425C" w:rsidRPr="001572D5" w:rsidRDefault="0062425C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 xml:space="preserve">Nel DAC sono coinvolti 140 attori: </w:t>
      </w:r>
      <w:proofErr w:type="gramStart"/>
      <w:r w:rsidRPr="001572D5">
        <w:rPr>
          <w:rFonts w:ascii="Verdana" w:hAnsi="Verdana"/>
          <w:sz w:val="20"/>
          <w:szCs w:val="20"/>
        </w:rPr>
        <w:t>8</w:t>
      </w:r>
      <w:proofErr w:type="gramEnd"/>
      <w:r w:rsidRPr="001572D5">
        <w:rPr>
          <w:rFonts w:ascii="Verdana" w:hAnsi="Verdana"/>
          <w:sz w:val="20"/>
          <w:szCs w:val="20"/>
        </w:rPr>
        <w:t xml:space="preserve"> grandi imprese (tra cui Alenia </w:t>
      </w:r>
      <w:proofErr w:type="spellStart"/>
      <w:r w:rsidRPr="001572D5">
        <w:rPr>
          <w:rFonts w:ascii="Verdana" w:hAnsi="Verdana"/>
          <w:sz w:val="20"/>
          <w:szCs w:val="20"/>
        </w:rPr>
        <w:t>Aermacchi</w:t>
      </w:r>
      <w:proofErr w:type="spellEnd"/>
      <w:r w:rsidRPr="001572D5">
        <w:rPr>
          <w:rFonts w:ascii="Verdana" w:hAnsi="Verdana"/>
          <w:sz w:val="20"/>
          <w:szCs w:val="20"/>
        </w:rPr>
        <w:t xml:space="preserve">, MBDA, Magnaghi Aeronautica, Atitech, DEMA, </w:t>
      </w:r>
      <w:proofErr w:type="spellStart"/>
      <w:r w:rsidRPr="001572D5">
        <w:rPr>
          <w:rFonts w:ascii="Verdana" w:hAnsi="Verdana"/>
          <w:sz w:val="20"/>
          <w:szCs w:val="20"/>
        </w:rPr>
        <w:t>Telespazio</w:t>
      </w:r>
      <w:proofErr w:type="spellEnd"/>
      <w:r w:rsidRPr="001572D5">
        <w:rPr>
          <w:rFonts w:ascii="Verdana" w:hAnsi="Verdana"/>
          <w:sz w:val="20"/>
          <w:szCs w:val="20"/>
        </w:rPr>
        <w:t>), 11 centri di ricerca (tra cui il CIRA, il CNR, l’ENEA e le 5 Università campane con corsi di ingegneria) e 125 PMI (considerando quelle che aderiscono agli 8 consorzi soci).</w:t>
      </w:r>
    </w:p>
    <w:p w14:paraId="542BC63B" w14:textId="77777777" w:rsidR="00235BFA" w:rsidRPr="001572D5" w:rsidRDefault="00235BFA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55786BF1" w14:textId="33882717" w:rsidR="007F1165" w:rsidRPr="001572D5" w:rsidRDefault="009E78FB" w:rsidP="008C5A4B">
      <w:pPr>
        <w:pStyle w:val="Nessunaspaziatura1"/>
        <w:spacing w:line="276" w:lineRule="auto"/>
        <w:ind w:left="2835"/>
        <w:jc w:val="both"/>
        <w:rPr>
          <w:rFonts w:ascii="Verdana" w:eastAsiaTheme="minorEastAsia" w:hAnsi="Verdana" w:cstheme="minorBidi"/>
          <w:sz w:val="20"/>
          <w:szCs w:val="20"/>
          <w:lang w:eastAsia="it-IT"/>
        </w:rPr>
      </w:pPr>
      <w:r w:rsidRPr="001572D5">
        <w:rPr>
          <w:rFonts w:ascii="Verdana" w:eastAsiaTheme="minorEastAsia" w:hAnsi="Verdana" w:cstheme="minorBidi"/>
          <w:sz w:val="20"/>
          <w:szCs w:val="20"/>
          <w:lang w:eastAsia="it-IT"/>
        </w:rPr>
        <w:t xml:space="preserve">Il distretto ha </w:t>
      </w:r>
      <w:r w:rsidR="0070517A" w:rsidRPr="001572D5">
        <w:rPr>
          <w:rFonts w:ascii="Verdana" w:eastAsiaTheme="minorEastAsia" w:hAnsi="Verdana" w:cstheme="minorBidi"/>
          <w:sz w:val="20"/>
          <w:szCs w:val="20"/>
          <w:lang w:eastAsia="it-IT"/>
        </w:rPr>
        <w:t>definito</w:t>
      </w:r>
      <w:r w:rsidRPr="001572D5">
        <w:rPr>
          <w:rFonts w:ascii="Verdana" w:eastAsiaTheme="minorEastAsia" w:hAnsi="Verdana" w:cstheme="minorBidi"/>
          <w:sz w:val="20"/>
          <w:szCs w:val="20"/>
          <w:lang w:eastAsia="it-IT"/>
        </w:rPr>
        <w:t xml:space="preserve"> uno studio di fattibilità da sviluppare nell'arco di un triennio fondato su </w:t>
      </w:r>
      <w:r w:rsidR="007F1165" w:rsidRPr="001572D5">
        <w:rPr>
          <w:rFonts w:ascii="Verdana" w:eastAsiaTheme="minorEastAsia" w:hAnsi="Verdana" w:cstheme="minorBidi"/>
          <w:sz w:val="20"/>
          <w:szCs w:val="20"/>
          <w:lang w:eastAsia="it-IT"/>
        </w:rPr>
        <w:t>dieci</w:t>
      </w:r>
      <w:r w:rsidR="00106648">
        <w:rPr>
          <w:rFonts w:ascii="Verdana" w:eastAsiaTheme="minorEastAsia" w:hAnsi="Verdana" w:cstheme="minorBidi"/>
          <w:sz w:val="20"/>
          <w:szCs w:val="20"/>
          <w:lang w:eastAsia="it-IT"/>
        </w:rPr>
        <w:t xml:space="preserve"> programmi strategici di Ricerca e S</w:t>
      </w:r>
      <w:r w:rsidR="007B4F39">
        <w:rPr>
          <w:rFonts w:ascii="Verdana" w:eastAsiaTheme="minorEastAsia" w:hAnsi="Verdana" w:cstheme="minorBidi"/>
          <w:sz w:val="20"/>
          <w:szCs w:val="20"/>
          <w:lang w:eastAsia="it-IT"/>
        </w:rPr>
        <w:t xml:space="preserve">viluppo </w:t>
      </w:r>
      <w:proofErr w:type="gramStart"/>
      <w:r w:rsidR="007B4F39">
        <w:rPr>
          <w:rFonts w:ascii="Verdana" w:eastAsiaTheme="minorEastAsia" w:hAnsi="Verdana" w:cstheme="minorBidi"/>
          <w:sz w:val="20"/>
          <w:szCs w:val="20"/>
          <w:lang w:eastAsia="it-IT"/>
        </w:rPr>
        <w:t>altamente</w:t>
      </w:r>
      <w:proofErr w:type="gramEnd"/>
      <w:r w:rsidR="007B4F39">
        <w:rPr>
          <w:rFonts w:ascii="Verdana" w:eastAsiaTheme="minorEastAsia" w:hAnsi="Verdana" w:cstheme="minorBidi"/>
          <w:sz w:val="20"/>
          <w:szCs w:val="20"/>
          <w:lang w:eastAsia="it-IT"/>
        </w:rPr>
        <w:t xml:space="preserve"> innovativi. Lo studio </w:t>
      </w:r>
      <w:r w:rsidRPr="001572D5">
        <w:rPr>
          <w:rFonts w:ascii="Verdana" w:eastAsiaTheme="minorEastAsia" w:hAnsi="Verdana" w:cstheme="minorBidi"/>
          <w:sz w:val="20"/>
          <w:szCs w:val="20"/>
          <w:lang w:eastAsia="it-IT"/>
        </w:rPr>
        <w:t xml:space="preserve">è stato approvato dal Ministero della Ricerca con il massimo punteggio. Nel complesso </w:t>
      </w:r>
      <w:r w:rsidR="007F1165" w:rsidRPr="001572D5">
        <w:rPr>
          <w:rFonts w:ascii="Verdana" w:eastAsiaTheme="minorEastAsia" w:hAnsi="Verdana" w:cstheme="minorBidi"/>
          <w:sz w:val="20"/>
          <w:szCs w:val="20"/>
          <w:lang w:eastAsia="it-IT"/>
        </w:rPr>
        <w:t>i dieci</w:t>
      </w:r>
      <w:r w:rsidRPr="001572D5">
        <w:rPr>
          <w:rFonts w:ascii="Verdana" w:eastAsiaTheme="minorEastAsia" w:hAnsi="Verdana" w:cstheme="minorBidi"/>
          <w:sz w:val="20"/>
          <w:szCs w:val="20"/>
          <w:lang w:eastAsia="it-IT"/>
        </w:rPr>
        <w:t xml:space="preserve"> programmi prevedono un investimento di 1</w:t>
      </w:r>
      <w:r w:rsidR="007F1165" w:rsidRPr="001572D5">
        <w:rPr>
          <w:rFonts w:ascii="Verdana" w:eastAsiaTheme="minorEastAsia" w:hAnsi="Verdana" w:cstheme="minorBidi"/>
          <w:sz w:val="20"/>
          <w:szCs w:val="20"/>
          <w:lang w:eastAsia="it-IT"/>
        </w:rPr>
        <w:t>00</w:t>
      </w:r>
      <w:r w:rsidRPr="001572D5">
        <w:rPr>
          <w:rFonts w:ascii="Verdana" w:eastAsiaTheme="minorEastAsia" w:hAnsi="Verdana" w:cstheme="minorBidi"/>
          <w:sz w:val="20"/>
          <w:szCs w:val="20"/>
          <w:lang w:eastAsia="it-IT"/>
        </w:rPr>
        <w:t xml:space="preserve"> milioni di euro. </w:t>
      </w:r>
    </w:p>
    <w:p w14:paraId="1B39A80D" w14:textId="77777777" w:rsidR="007F1165" w:rsidRPr="001572D5" w:rsidRDefault="007F1165" w:rsidP="008C5A4B">
      <w:pPr>
        <w:pStyle w:val="Nessunaspaziatura1"/>
        <w:spacing w:line="276" w:lineRule="auto"/>
        <w:ind w:left="2835"/>
        <w:jc w:val="both"/>
        <w:rPr>
          <w:rFonts w:ascii="Verdana" w:eastAsiaTheme="minorEastAsia" w:hAnsi="Verdana" w:cstheme="minorBidi"/>
          <w:sz w:val="20"/>
          <w:szCs w:val="20"/>
          <w:lang w:eastAsia="it-IT"/>
        </w:rPr>
      </w:pPr>
    </w:p>
    <w:p w14:paraId="0DF0B2FF" w14:textId="77777777" w:rsidR="007F1165" w:rsidRPr="001572D5" w:rsidRDefault="009E78FB" w:rsidP="008C5A4B">
      <w:pPr>
        <w:pStyle w:val="Nessunaspaziatura1"/>
        <w:spacing w:line="276" w:lineRule="auto"/>
        <w:ind w:left="2835"/>
        <w:jc w:val="both"/>
        <w:rPr>
          <w:rFonts w:ascii="Verdana" w:eastAsiaTheme="minorEastAsia" w:hAnsi="Verdana" w:cstheme="minorBidi"/>
          <w:sz w:val="20"/>
          <w:szCs w:val="20"/>
          <w:lang w:eastAsia="it-IT"/>
        </w:rPr>
      </w:pPr>
      <w:r w:rsidRPr="001572D5">
        <w:rPr>
          <w:rFonts w:ascii="Verdana" w:eastAsiaTheme="minorEastAsia" w:hAnsi="Verdana" w:cstheme="minorBidi"/>
          <w:sz w:val="20"/>
          <w:szCs w:val="20"/>
          <w:lang w:eastAsia="it-IT"/>
        </w:rPr>
        <w:t xml:space="preserve">Per la Campania il </w:t>
      </w:r>
      <w:proofErr w:type="spellStart"/>
      <w:r w:rsidRPr="001572D5">
        <w:rPr>
          <w:rFonts w:ascii="Verdana" w:eastAsiaTheme="minorEastAsia" w:hAnsi="Verdana" w:cstheme="minorBidi"/>
          <w:sz w:val="20"/>
          <w:szCs w:val="20"/>
          <w:lang w:eastAsia="it-IT"/>
        </w:rPr>
        <w:t>Dac</w:t>
      </w:r>
      <w:proofErr w:type="spellEnd"/>
      <w:r w:rsidRPr="001572D5">
        <w:rPr>
          <w:rFonts w:ascii="Verdana" w:eastAsiaTheme="minorEastAsia" w:hAnsi="Verdana" w:cstheme="minorBidi"/>
          <w:sz w:val="20"/>
          <w:szCs w:val="20"/>
          <w:lang w:eastAsia="it-IT"/>
        </w:rPr>
        <w:t xml:space="preserve"> rappresenta un passo fondamentale verso la realizzazione e la gestione di un modello industriale a rete in grado di progettare soluzioni competitive e proporle sul mercato a livello nazionale e internazionale. </w:t>
      </w:r>
    </w:p>
    <w:p w14:paraId="011072EC" w14:textId="77777777" w:rsidR="007F1165" w:rsidRPr="001572D5" w:rsidRDefault="007F1165" w:rsidP="008C5A4B">
      <w:pPr>
        <w:pStyle w:val="Nessunaspaziatura1"/>
        <w:spacing w:line="276" w:lineRule="auto"/>
        <w:ind w:left="2835"/>
        <w:jc w:val="both"/>
        <w:rPr>
          <w:rFonts w:ascii="Verdana" w:eastAsiaTheme="minorEastAsia" w:hAnsi="Verdana" w:cstheme="minorBidi"/>
          <w:sz w:val="20"/>
          <w:szCs w:val="20"/>
          <w:lang w:eastAsia="it-IT"/>
        </w:rPr>
      </w:pPr>
    </w:p>
    <w:p w14:paraId="45547E27" w14:textId="660FA3EC" w:rsidR="007F1165" w:rsidRPr="001572D5" w:rsidRDefault="007F1165" w:rsidP="008C5A4B">
      <w:pPr>
        <w:pStyle w:val="Nessunaspaziatura1"/>
        <w:spacing w:line="276" w:lineRule="auto"/>
        <w:ind w:left="2835"/>
        <w:jc w:val="both"/>
        <w:rPr>
          <w:rFonts w:ascii="Verdana" w:eastAsiaTheme="minorEastAsia" w:hAnsi="Verdana" w:cstheme="minorBidi"/>
          <w:sz w:val="20"/>
          <w:szCs w:val="20"/>
          <w:lang w:eastAsia="it-IT"/>
        </w:rPr>
      </w:pPr>
      <w:r w:rsidRPr="001572D5">
        <w:rPr>
          <w:rFonts w:ascii="Verdana" w:eastAsiaTheme="minorEastAsia" w:hAnsi="Verdana" w:cstheme="minorBidi"/>
          <w:sz w:val="20"/>
          <w:szCs w:val="20"/>
          <w:lang w:eastAsia="it-IT"/>
        </w:rPr>
        <w:lastRenderedPageBreak/>
        <w:t xml:space="preserve">Attraverso i programmi di sviluppo e i progetti </w:t>
      </w:r>
      <w:proofErr w:type="gramStart"/>
      <w:r w:rsidRPr="001572D5">
        <w:rPr>
          <w:rFonts w:ascii="Verdana" w:eastAsiaTheme="minorEastAsia" w:hAnsi="Verdana" w:cstheme="minorBidi"/>
          <w:sz w:val="20"/>
          <w:szCs w:val="20"/>
          <w:lang w:eastAsia="it-IT"/>
        </w:rPr>
        <w:t xml:space="preserve">di </w:t>
      </w:r>
      <w:proofErr w:type="gramEnd"/>
      <w:r w:rsidRPr="001572D5">
        <w:rPr>
          <w:rFonts w:ascii="Verdana" w:eastAsiaTheme="minorEastAsia" w:hAnsi="Verdana" w:cstheme="minorBidi"/>
          <w:sz w:val="20"/>
          <w:szCs w:val="20"/>
          <w:lang w:eastAsia="it-IT"/>
        </w:rPr>
        <w:t xml:space="preserve">innovazione tecnologica, il Distretto mette insieme tutti i settori dell’industria aerospaziale campana: dall’aviazione commerciale, per lo sviluppo del nuovo velivolo regionale, all’aviazione generale, per lo sviluppo di tecniche di produzione e assemblaggio di velivoli innovativi, dallo spazio e vettori, per micro satelliti e tecnologie duali legate a vettori e a sistemi per il volo autonomo, alla manutenzione e trasformazione. </w:t>
      </w:r>
    </w:p>
    <w:p w14:paraId="37CFAA60" w14:textId="05346006" w:rsidR="000B1B93" w:rsidRPr="001572D5" w:rsidRDefault="000B1B93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371BF391" w14:textId="23122DC1" w:rsidR="000B1B93" w:rsidRPr="001572D5" w:rsidRDefault="000B1B93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 xml:space="preserve">Il </w:t>
      </w:r>
      <w:proofErr w:type="spellStart"/>
      <w:r w:rsidRPr="001572D5">
        <w:rPr>
          <w:rFonts w:ascii="Verdana" w:hAnsi="Verdana"/>
          <w:sz w:val="20"/>
          <w:szCs w:val="20"/>
        </w:rPr>
        <w:t>Dac</w:t>
      </w:r>
      <w:proofErr w:type="spellEnd"/>
      <w:r w:rsidR="009E78FB" w:rsidRPr="001572D5">
        <w:rPr>
          <w:rFonts w:ascii="Verdana" w:hAnsi="Verdana"/>
          <w:sz w:val="20"/>
          <w:szCs w:val="20"/>
        </w:rPr>
        <w:t xml:space="preserve"> </w:t>
      </w:r>
      <w:r w:rsidRPr="001572D5">
        <w:rPr>
          <w:rFonts w:ascii="Verdana" w:hAnsi="Verdana"/>
          <w:sz w:val="20"/>
          <w:szCs w:val="20"/>
        </w:rPr>
        <w:t>persegue tutti i suoi obiettivi in un’ottica meta distrettuale. È uno dei soci fondatori del Cluster Tecnologico Nazionale dell’Aerospazio (CTNA). Ha implementato</w:t>
      </w:r>
      <w:r w:rsidR="009E78FB" w:rsidRPr="001572D5">
        <w:rPr>
          <w:rFonts w:ascii="Verdana" w:hAnsi="Verdana"/>
          <w:sz w:val="20"/>
          <w:szCs w:val="20"/>
        </w:rPr>
        <w:t>, inoltre,</w:t>
      </w:r>
      <w:r w:rsidRPr="001572D5">
        <w:rPr>
          <w:rFonts w:ascii="Verdana" w:hAnsi="Verdana"/>
          <w:sz w:val="20"/>
          <w:szCs w:val="20"/>
        </w:rPr>
        <w:t xml:space="preserve"> importanti azioni per assicurare il suo coinvolgimento nelle più </w:t>
      </w:r>
      <w:proofErr w:type="gramStart"/>
      <w:r w:rsidRPr="001572D5">
        <w:rPr>
          <w:rFonts w:ascii="Verdana" w:hAnsi="Verdana"/>
          <w:sz w:val="20"/>
          <w:szCs w:val="20"/>
        </w:rPr>
        <w:t>prestigiose</w:t>
      </w:r>
      <w:proofErr w:type="gramEnd"/>
      <w:r w:rsidRPr="001572D5">
        <w:rPr>
          <w:rFonts w:ascii="Verdana" w:hAnsi="Verdana"/>
          <w:sz w:val="20"/>
          <w:szCs w:val="20"/>
        </w:rPr>
        <w:t xml:space="preserve"> piattaforme aerospaziali nazionali ed internazionali, quali: l’ACARE Italia, il network EACP, la Piattaforma Spazio SPIN-</w:t>
      </w:r>
      <w:proofErr w:type="spellStart"/>
      <w:r w:rsidRPr="001572D5">
        <w:rPr>
          <w:rFonts w:ascii="Verdana" w:hAnsi="Verdana"/>
          <w:sz w:val="20"/>
          <w:szCs w:val="20"/>
        </w:rPr>
        <w:t>it</w:t>
      </w:r>
      <w:proofErr w:type="spellEnd"/>
      <w:r w:rsidRPr="001572D5">
        <w:rPr>
          <w:rFonts w:ascii="Verdana" w:hAnsi="Verdana"/>
          <w:sz w:val="20"/>
          <w:szCs w:val="20"/>
        </w:rPr>
        <w:t xml:space="preserve">. </w:t>
      </w:r>
    </w:p>
    <w:p w14:paraId="3768E00C" w14:textId="77777777" w:rsidR="0062425C" w:rsidRPr="001572D5" w:rsidRDefault="0062425C" w:rsidP="008C5A4B">
      <w:pPr>
        <w:spacing w:line="276" w:lineRule="auto"/>
        <w:jc w:val="both"/>
        <w:rPr>
          <w:rFonts w:ascii="Verdana" w:hAnsi="Verdana" w:cs="Verdana"/>
        </w:rPr>
      </w:pPr>
    </w:p>
    <w:p w14:paraId="2536B0C8" w14:textId="77777777" w:rsidR="007B4F39" w:rsidRPr="001572D5" w:rsidRDefault="007B4F39" w:rsidP="007B4F39">
      <w:pPr>
        <w:spacing w:line="276" w:lineRule="auto"/>
        <w:ind w:left="2835"/>
        <w:jc w:val="both"/>
        <w:rPr>
          <w:rFonts w:ascii="Verdana" w:hAnsi="Verdana" w:cs="Verdana"/>
          <w:b/>
        </w:rPr>
      </w:pPr>
      <w:proofErr w:type="gramStart"/>
      <w:r w:rsidRPr="001572D5">
        <w:rPr>
          <w:rFonts w:ascii="Verdana" w:hAnsi="Verdana" w:cs="Verdana"/>
          <w:b/>
        </w:rPr>
        <w:t>IL CIRA</w:t>
      </w:r>
      <w:proofErr w:type="gramEnd"/>
      <w:r w:rsidRPr="001572D5">
        <w:rPr>
          <w:rFonts w:ascii="Verdana" w:hAnsi="Verdana" w:cs="Verdana"/>
          <w:b/>
        </w:rPr>
        <w:t xml:space="preserve"> – </w:t>
      </w:r>
      <w:r w:rsidRPr="001572D5">
        <w:rPr>
          <w:rFonts w:ascii="Verdana" w:hAnsi="Verdana" w:cs="Myriad Pro"/>
          <w:b/>
          <w:bCs/>
        </w:rPr>
        <w:t>Centro Italiano Ricerche Aerospaziali</w:t>
      </w:r>
    </w:p>
    <w:p w14:paraId="3E28AFD7" w14:textId="77777777" w:rsidR="007B4F39" w:rsidRPr="001572D5" w:rsidRDefault="007B4F39" w:rsidP="007B4F39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gramStart"/>
      <w:r w:rsidRPr="001572D5">
        <w:rPr>
          <w:rFonts w:ascii="Verdana" w:hAnsi="Verdana"/>
          <w:sz w:val="20"/>
          <w:szCs w:val="20"/>
        </w:rPr>
        <w:t>Il CIRA</w:t>
      </w:r>
      <w:proofErr w:type="gramEnd"/>
      <w:r w:rsidRPr="001572D5">
        <w:rPr>
          <w:rFonts w:ascii="Verdana" w:hAnsi="Verdana"/>
          <w:sz w:val="20"/>
          <w:szCs w:val="20"/>
        </w:rPr>
        <w:t xml:space="preserve"> - Centro Italiano Ricerche Aerospaziali – è una Società consortile per azioni a maggioranza pubblica, con la partecipazione di ASI (socio di riferimento), CNR, Regione Campania e le principali aziende aerospaziali italiane.</w:t>
      </w:r>
    </w:p>
    <w:p w14:paraId="39EE9403" w14:textId="4817BEB9" w:rsidR="007B4F39" w:rsidRDefault="007B4F39" w:rsidP="007B4F39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È presieduto da Luigi </w:t>
      </w:r>
      <w:proofErr w:type="spellStart"/>
      <w:r>
        <w:rPr>
          <w:rFonts w:ascii="Verdana" w:hAnsi="Verdana"/>
          <w:sz w:val="20"/>
          <w:szCs w:val="20"/>
        </w:rPr>
        <w:t>Carrino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4DA33983" w14:textId="77777777" w:rsidR="007B4F39" w:rsidRPr="001572D5" w:rsidRDefault="007B4F39" w:rsidP="007B4F39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10B106D1" w14:textId="77777777" w:rsidR="007B4F39" w:rsidRPr="001572D5" w:rsidRDefault="007B4F39" w:rsidP="007B4F39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 xml:space="preserve">Nato a Capua nel 1984, è un centro di eccellenza nelle discipline aeronautiche e spaziali, </w:t>
      </w:r>
      <w:proofErr w:type="gramStart"/>
      <w:r w:rsidRPr="001572D5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 w:rsidRPr="001572D5">
        <w:rPr>
          <w:rFonts w:ascii="Verdana" w:hAnsi="Verdana"/>
          <w:sz w:val="20"/>
          <w:szCs w:val="20"/>
        </w:rPr>
        <w:t>cui</w:t>
      </w:r>
      <w:proofErr w:type="gramEnd"/>
      <w:r w:rsidRPr="001572D5">
        <w:rPr>
          <w:rFonts w:ascii="Verdana" w:hAnsi="Verdana"/>
          <w:sz w:val="20"/>
          <w:szCs w:val="20"/>
        </w:rPr>
        <w:t xml:space="preserve"> il Governo italiano ha affidato il compito di realizzare e gestire il PRO.R.A., il Programma Nazionale per la Ricerca Aerospaziale, con l'obiettivo di dotare le imprese italiane di infrastrutture di ricerca e di competenze altamente qualificate in un settore strategico come quello aerospaziale. </w:t>
      </w:r>
    </w:p>
    <w:p w14:paraId="725F3D97" w14:textId="77777777" w:rsidR="007B4F39" w:rsidRPr="001572D5" w:rsidRDefault="007B4F39" w:rsidP="007B4F39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gramStart"/>
      <w:r w:rsidRPr="001572D5">
        <w:rPr>
          <w:rFonts w:ascii="Verdana" w:hAnsi="Verdana"/>
          <w:sz w:val="20"/>
          <w:szCs w:val="20"/>
        </w:rPr>
        <w:t>Il CIRA</w:t>
      </w:r>
      <w:proofErr w:type="gramEnd"/>
      <w:r w:rsidRPr="001572D5">
        <w:rPr>
          <w:rFonts w:ascii="Verdana" w:hAnsi="Verdana"/>
          <w:sz w:val="20"/>
          <w:szCs w:val="20"/>
        </w:rPr>
        <w:t xml:space="preserve"> conta 370 dipendenti, di cui il 70 % costituito da ricercatori e tecnici, e si estende su una superficie di 160 ettari.</w:t>
      </w:r>
    </w:p>
    <w:p w14:paraId="4ACAB680" w14:textId="77777777" w:rsidR="007B4F39" w:rsidRPr="001572D5" w:rsidRDefault="007B4F39" w:rsidP="007B4F39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5DC83506" w14:textId="77777777" w:rsidR="007B4F39" w:rsidRPr="00ED1EF9" w:rsidRDefault="007B4F39" w:rsidP="007B4F39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gramStart"/>
      <w:r w:rsidRPr="00ED1EF9">
        <w:rPr>
          <w:rFonts w:ascii="Verdana" w:hAnsi="Verdana"/>
          <w:sz w:val="20"/>
          <w:szCs w:val="20"/>
        </w:rPr>
        <w:t>Il CIRA</w:t>
      </w:r>
      <w:proofErr w:type="gramEnd"/>
      <w:r w:rsidRPr="00ED1EF9">
        <w:rPr>
          <w:rFonts w:ascii="Verdana" w:hAnsi="Verdana"/>
          <w:sz w:val="20"/>
          <w:szCs w:val="20"/>
        </w:rPr>
        <w:t xml:space="preserve"> ha iniziato la sua attività poco più di trenta anni fa. Oggi </w:t>
      </w:r>
      <w:proofErr w:type="gramStart"/>
      <w:r w:rsidRPr="00ED1EF9">
        <w:rPr>
          <w:rFonts w:ascii="Verdana" w:hAnsi="Verdana"/>
          <w:sz w:val="20"/>
          <w:szCs w:val="20"/>
        </w:rPr>
        <w:t>dispone di</w:t>
      </w:r>
      <w:proofErr w:type="gramEnd"/>
      <w:r w:rsidRPr="00ED1EF9">
        <w:rPr>
          <w:rFonts w:ascii="Verdana" w:hAnsi="Verdana"/>
          <w:sz w:val="20"/>
          <w:szCs w:val="20"/>
        </w:rPr>
        <w:t xml:space="preserve"> impianti di prova che vengono utilizzati da enti e industrie di tutto il mondo, di laboratori all'avanguardia, ma soprattutto di ricercatori le cui competenze contribuiscono a fare del CIRA un centro di eccellenza riconosciuto e apprezzato a livello internazionale. </w:t>
      </w:r>
    </w:p>
    <w:p w14:paraId="64A70FED" w14:textId="77777777" w:rsidR="007B4F39" w:rsidRPr="00ED1EF9" w:rsidRDefault="007B4F39" w:rsidP="007B4F39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ED1EF9">
        <w:rPr>
          <w:rFonts w:ascii="Verdana" w:hAnsi="Verdana"/>
          <w:sz w:val="20"/>
          <w:szCs w:val="20"/>
        </w:rPr>
        <w:t>L'attività del Centro riguarda</w:t>
      </w:r>
      <w:proofErr w:type="gramStart"/>
      <w:r w:rsidRPr="00ED1EF9">
        <w:rPr>
          <w:rFonts w:ascii="Verdana" w:hAnsi="Verdana"/>
          <w:sz w:val="20"/>
          <w:szCs w:val="20"/>
        </w:rPr>
        <w:t xml:space="preserve">  </w:t>
      </w:r>
      <w:proofErr w:type="gramEnd"/>
      <w:r w:rsidRPr="00ED1EF9">
        <w:rPr>
          <w:rFonts w:ascii="Verdana" w:hAnsi="Verdana"/>
          <w:sz w:val="20"/>
          <w:szCs w:val="20"/>
        </w:rPr>
        <w:t>le tematiche  più avanzate della ricerca aerospaziale. Ricercatori e tecnici sono impegnati nello studio di velivoli aeronautici e spaziali in grado di volare in modo autonomo e a velocità elevatissime, nella messa a punto di sistemi innovativi per ridurre l'impatto ambientale dei velivoli, per aumentare la sicurezza del volo, rendere più efficiente la</w:t>
      </w:r>
      <w:proofErr w:type="gramStart"/>
      <w:r w:rsidRPr="00ED1EF9">
        <w:rPr>
          <w:rFonts w:ascii="Verdana" w:hAnsi="Verdana"/>
          <w:sz w:val="20"/>
          <w:szCs w:val="20"/>
        </w:rPr>
        <w:t xml:space="preserve">  </w:t>
      </w:r>
      <w:proofErr w:type="gramEnd"/>
      <w:r w:rsidRPr="00ED1EF9">
        <w:rPr>
          <w:rFonts w:ascii="Verdana" w:hAnsi="Verdana"/>
          <w:sz w:val="20"/>
          <w:szCs w:val="20"/>
        </w:rPr>
        <w:t xml:space="preserve">gestione del traffico aereo e disporre di collaudati sistemi di rientro e atterraggio, persino su Marte. </w:t>
      </w:r>
    </w:p>
    <w:p w14:paraId="781AF4C0" w14:textId="77777777" w:rsidR="007B4F39" w:rsidRPr="00ED1EF9" w:rsidRDefault="007B4F39" w:rsidP="007B4F39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gramStart"/>
      <w:r w:rsidRPr="00ED1EF9">
        <w:rPr>
          <w:rFonts w:ascii="Verdana" w:hAnsi="Verdana"/>
          <w:sz w:val="20"/>
          <w:szCs w:val="20"/>
        </w:rPr>
        <w:t>Il CIRA</w:t>
      </w:r>
      <w:proofErr w:type="gramEnd"/>
      <w:r w:rsidRPr="00ED1EF9">
        <w:rPr>
          <w:rFonts w:ascii="Verdana" w:hAnsi="Verdana"/>
          <w:sz w:val="20"/>
          <w:szCs w:val="20"/>
        </w:rPr>
        <w:t xml:space="preserve"> partecipa ai principali programmi di ricerca europei e internazionali e collabora con i maggiori enti e le più grandi industrie aeronautiche e dello spazio: dalla Boeing ad Airbus, dalla NASA all'Agenzia Spaziale Europea.</w:t>
      </w:r>
    </w:p>
    <w:p w14:paraId="3D2C5B0B" w14:textId="77777777" w:rsidR="007B4F39" w:rsidRPr="001572D5" w:rsidRDefault="007B4F39" w:rsidP="007B4F39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69AD810C" w14:textId="77777777" w:rsidR="007B4F39" w:rsidRPr="001572D5" w:rsidRDefault="007B4F39" w:rsidP="007B4F39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 xml:space="preserve">Oltre a collaborare con i maggiori enti e le più grandi industrie mondiali dell'aeronautica e dello spazio, dalla Boeing ad Airbus, dalla NASA all'ESA, dalla JAXA ai centri di ricerca cinesi, il </w:t>
      </w:r>
      <w:r>
        <w:rPr>
          <w:rFonts w:ascii="Verdana" w:hAnsi="Verdana"/>
          <w:sz w:val="20"/>
          <w:szCs w:val="20"/>
        </w:rPr>
        <w:t>Centro</w:t>
      </w:r>
      <w:r w:rsidRPr="001572D5">
        <w:rPr>
          <w:rFonts w:ascii="Verdana" w:hAnsi="Verdana"/>
          <w:sz w:val="20"/>
          <w:szCs w:val="20"/>
        </w:rPr>
        <w:t xml:space="preserve"> ha da poco avviato un processo che sta portando a una p</w:t>
      </w:r>
      <w:r>
        <w:rPr>
          <w:rFonts w:ascii="Verdana" w:hAnsi="Verdana"/>
          <w:sz w:val="20"/>
          <w:szCs w:val="20"/>
        </w:rPr>
        <w:t xml:space="preserve">resenza </w:t>
      </w:r>
      <w:proofErr w:type="gramStart"/>
      <w:r>
        <w:rPr>
          <w:rFonts w:ascii="Verdana" w:hAnsi="Verdana"/>
          <w:sz w:val="20"/>
          <w:szCs w:val="20"/>
        </w:rPr>
        <w:t>significativa</w:t>
      </w:r>
      <w:proofErr w:type="gramEnd"/>
      <w:r>
        <w:rPr>
          <w:rFonts w:ascii="Verdana" w:hAnsi="Verdana"/>
          <w:sz w:val="20"/>
          <w:szCs w:val="20"/>
        </w:rPr>
        <w:t xml:space="preserve"> e stabile</w:t>
      </w:r>
      <w:r w:rsidRPr="001572D5">
        <w:rPr>
          <w:rFonts w:ascii="Verdana" w:hAnsi="Verdana"/>
          <w:sz w:val="20"/>
          <w:szCs w:val="20"/>
        </w:rPr>
        <w:t xml:space="preserve"> al</w:t>
      </w:r>
      <w:r>
        <w:rPr>
          <w:rFonts w:ascii="Verdana" w:hAnsi="Verdana"/>
          <w:sz w:val="20"/>
          <w:szCs w:val="20"/>
        </w:rPr>
        <w:t xml:space="preserve"> suo inte</w:t>
      </w:r>
      <w:r w:rsidRPr="001572D5">
        <w:rPr>
          <w:rFonts w:ascii="Verdana" w:hAnsi="Verdana"/>
          <w:sz w:val="20"/>
          <w:szCs w:val="20"/>
        </w:rPr>
        <w:t>rno di nuclei di ricerca delle principali aziende private del settore aerospaziale, ma anche di altri settori</w:t>
      </w:r>
      <w:r>
        <w:rPr>
          <w:rFonts w:ascii="Verdana" w:hAnsi="Verdana"/>
          <w:sz w:val="20"/>
          <w:szCs w:val="20"/>
        </w:rPr>
        <w:t xml:space="preserve"> interessati</w:t>
      </w:r>
      <w:r w:rsidRPr="001572D5">
        <w:rPr>
          <w:rFonts w:ascii="Verdana" w:hAnsi="Verdana"/>
          <w:sz w:val="20"/>
          <w:szCs w:val="20"/>
        </w:rPr>
        <w:t xml:space="preserve"> al trasferimento tecnologico.</w:t>
      </w:r>
    </w:p>
    <w:p w14:paraId="15DDE6A0" w14:textId="77777777" w:rsidR="00001A36" w:rsidRPr="001572D5" w:rsidRDefault="00001A36" w:rsidP="008C5A4B">
      <w:pPr>
        <w:spacing w:line="276" w:lineRule="auto"/>
        <w:ind w:left="2835"/>
        <w:jc w:val="both"/>
        <w:rPr>
          <w:rFonts w:ascii="Verdana" w:hAnsi="Verdana" w:cs="Myriad Pro"/>
          <w:bCs/>
        </w:rPr>
      </w:pPr>
    </w:p>
    <w:p w14:paraId="1325D973" w14:textId="46CD7199" w:rsidR="00D04370" w:rsidRPr="001572D5" w:rsidRDefault="00001A36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 w:cs="Myriad Pro"/>
          <w:b/>
          <w:bCs/>
        </w:rPr>
        <w:t>AIRET</w:t>
      </w:r>
    </w:p>
    <w:p w14:paraId="526E3694" w14:textId="77777777" w:rsidR="007F1165" w:rsidRPr="001572D5" w:rsidRDefault="00001A36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spellStart"/>
      <w:r w:rsidRPr="001572D5">
        <w:rPr>
          <w:rFonts w:ascii="Verdana" w:hAnsi="Verdana"/>
          <w:sz w:val="20"/>
          <w:szCs w:val="20"/>
        </w:rPr>
        <w:t>Airet</w:t>
      </w:r>
      <w:proofErr w:type="spellEnd"/>
      <w:r w:rsidRPr="001572D5">
        <w:rPr>
          <w:rFonts w:ascii="Verdana" w:hAnsi="Verdana"/>
          <w:sz w:val="20"/>
          <w:szCs w:val="20"/>
        </w:rPr>
        <w:t xml:space="preserve"> è un business </w:t>
      </w:r>
      <w:proofErr w:type="spellStart"/>
      <w:r w:rsidRPr="001572D5">
        <w:rPr>
          <w:rFonts w:ascii="Verdana" w:hAnsi="Verdana"/>
          <w:sz w:val="20"/>
          <w:szCs w:val="20"/>
        </w:rPr>
        <w:t>matching</w:t>
      </w:r>
      <w:proofErr w:type="spellEnd"/>
      <w:r w:rsidRPr="001572D5">
        <w:rPr>
          <w:rFonts w:ascii="Verdana" w:hAnsi="Verdana"/>
          <w:sz w:val="20"/>
          <w:szCs w:val="20"/>
        </w:rPr>
        <w:t xml:space="preserve"> internazionale, mirato all’internazionalizzazione delle aziende italiane operanti nei settori dell’aeronautica, aereospaziale e aeroportuale.</w:t>
      </w:r>
    </w:p>
    <w:p w14:paraId="6CCBE3EC" w14:textId="77777777" w:rsidR="007B4F39" w:rsidRDefault="007B4F39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700164E9" w14:textId="64F3CE57" w:rsidR="00001A36" w:rsidRPr="001572D5" w:rsidRDefault="007B4F39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Airet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001A36" w:rsidRPr="001572D5">
        <w:rPr>
          <w:rFonts w:ascii="Verdana" w:hAnsi="Verdana"/>
          <w:sz w:val="20"/>
          <w:szCs w:val="20"/>
        </w:rPr>
        <w:t>si propone l’obiettivo di offrire all’eccellenza dell’alta tecnologia nazionale nuove opportunità di business.</w:t>
      </w:r>
    </w:p>
    <w:p w14:paraId="48251D0D" w14:textId="77777777" w:rsidR="007F1165" w:rsidRPr="001572D5" w:rsidRDefault="007F1165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1CEB456C" w14:textId="22BA0CA1" w:rsidR="00001A36" w:rsidRPr="001572D5" w:rsidRDefault="00001A36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>Nato nel 2012 come Salone Aeronautico, al centro congressi di Rimini, nel 201</w:t>
      </w:r>
      <w:r w:rsidR="00472C7C" w:rsidRPr="001572D5">
        <w:rPr>
          <w:rFonts w:ascii="Verdana" w:hAnsi="Verdana"/>
          <w:sz w:val="20"/>
          <w:szCs w:val="20"/>
        </w:rPr>
        <w:t>5 approda a Capua, Caserta,</w:t>
      </w:r>
      <w:r w:rsidRPr="001572D5">
        <w:rPr>
          <w:rFonts w:ascii="Verdana" w:hAnsi="Verdana"/>
          <w:sz w:val="20"/>
          <w:szCs w:val="20"/>
        </w:rPr>
        <w:t xml:space="preserve"> trasformandosi in un vero e proprio business meeting dedicato alle aziende italiane ed estere dei settori </w:t>
      </w:r>
      <w:r w:rsidR="00106648">
        <w:rPr>
          <w:rFonts w:ascii="Verdana" w:hAnsi="Verdana"/>
          <w:sz w:val="20"/>
          <w:szCs w:val="20"/>
        </w:rPr>
        <w:t>di riferimento</w:t>
      </w:r>
      <w:r w:rsidRPr="001572D5">
        <w:rPr>
          <w:rFonts w:ascii="Verdana" w:hAnsi="Verdana"/>
          <w:sz w:val="20"/>
          <w:szCs w:val="20"/>
        </w:rPr>
        <w:t xml:space="preserve">. </w:t>
      </w:r>
    </w:p>
    <w:p w14:paraId="506E45F3" w14:textId="77777777" w:rsidR="007F1165" w:rsidRPr="001572D5" w:rsidRDefault="007F1165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48C4B00E" w14:textId="1403F597" w:rsidR="00001A36" w:rsidRPr="001572D5" w:rsidRDefault="00001A36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spellStart"/>
      <w:r w:rsidRPr="001572D5">
        <w:rPr>
          <w:rFonts w:ascii="Verdana" w:hAnsi="Verdana"/>
          <w:sz w:val="20"/>
          <w:szCs w:val="20"/>
        </w:rPr>
        <w:t>Airet</w:t>
      </w:r>
      <w:proofErr w:type="spellEnd"/>
      <w:r w:rsidRPr="001572D5">
        <w:rPr>
          <w:rFonts w:ascii="Verdana" w:hAnsi="Verdana"/>
          <w:sz w:val="20"/>
          <w:szCs w:val="20"/>
        </w:rPr>
        <w:t xml:space="preserve"> signific</w:t>
      </w:r>
      <w:r w:rsidR="00106648">
        <w:rPr>
          <w:rFonts w:ascii="Verdana" w:hAnsi="Verdana"/>
          <w:sz w:val="20"/>
          <w:szCs w:val="20"/>
        </w:rPr>
        <w:t xml:space="preserve">a conferenze, workshop </w:t>
      </w:r>
      <w:proofErr w:type="gramStart"/>
      <w:r w:rsidR="00106648">
        <w:rPr>
          <w:rFonts w:ascii="Verdana" w:hAnsi="Verdana"/>
          <w:sz w:val="20"/>
          <w:szCs w:val="20"/>
        </w:rPr>
        <w:t>tematici</w:t>
      </w:r>
      <w:proofErr w:type="gramEnd"/>
      <w:r w:rsidRPr="001572D5">
        <w:rPr>
          <w:rFonts w:ascii="Verdana" w:hAnsi="Verdana"/>
          <w:sz w:val="20"/>
          <w:szCs w:val="20"/>
        </w:rPr>
        <w:t xml:space="preserve"> e, soprattutto</w:t>
      </w:r>
      <w:r w:rsidR="0063648A">
        <w:rPr>
          <w:rFonts w:ascii="Verdana" w:hAnsi="Verdana"/>
          <w:sz w:val="20"/>
          <w:szCs w:val="20"/>
        </w:rPr>
        <w:t>,</w:t>
      </w:r>
      <w:r w:rsidRPr="001572D5">
        <w:rPr>
          <w:rFonts w:ascii="Verdana" w:hAnsi="Verdana"/>
          <w:sz w:val="20"/>
          <w:szCs w:val="20"/>
        </w:rPr>
        <w:t xml:space="preserve"> la possibilità di incontro e dialogo tra potenzia</w:t>
      </w:r>
      <w:r w:rsidR="00F07F33" w:rsidRPr="001572D5">
        <w:rPr>
          <w:rFonts w:ascii="Verdana" w:hAnsi="Verdana"/>
          <w:sz w:val="20"/>
          <w:szCs w:val="20"/>
        </w:rPr>
        <w:t>li partner B2B</w:t>
      </w:r>
      <w:r w:rsidR="00106648">
        <w:rPr>
          <w:rFonts w:ascii="Verdana" w:hAnsi="Verdana"/>
          <w:sz w:val="20"/>
          <w:szCs w:val="20"/>
        </w:rPr>
        <w:t>: p</w:t>
      </w:r>
      <w:r w:rsidR="00F07F33" w:rsidRPr="001572D5">
        <w:rPr>
          <w:rFonts w:ascii="Verdana" w:hAnsi="Verdana"/>
          <w:sz w:val="20"/>
          <w:szCs w:val="20"/>
        </w:rPr>
        <w:t>artecipazioni selezionate ed esclusive, c</w:t>
      </w:r>
      <w:r w:rsidRPr="001572D5">
        <w:rPr>
          <w:rFonts w:ascii="Verdana" w:hAnsi="Verdana"/>
          <w:sz w:val="20"/>
          <w:szCs w:val="20"/>
        </w:rPr>
        <w:t>on</w:t>
      </w:r>
      <w:r w:rsidR="00F07F33" w:rsidRPr="001572D5">
        <w:rPr>
          <w:rFonts w:ascii="Verdana" w:hAnsi="Verdana"/>
          <w:sz w:val="20"/>
          <w:szCs w:val="20"/>
        </w:rPr>
        <w:t>crete opportunità di business, p</w:t>
      </w:r>
      <w:r w:rsidRPr="001572D5">
        <w:rPr>
          <w:rFonts w:ascii="Verdana" w:hAnsi="Verdana"/>
          <w:sz w:val="20"/>
          <w:szCs w:val="20"/>
        </w:rPr>
        <w:t>ossibilità di incon</w:t>
      </w:r>
      <w:r w:rsidR="00F07F33" w:rsidRPr="001572D5">
        <w:rPr>
          <w:rFonts w:ascii="Verdana" w:hAnsi="Verdana"/>
          <w:sz w:val="20"/>
          <w:szCs w:val="20"/>
        </w:rPr>
        <w:t>tri ad alto livello, p</w:t>
      </w:r>
      <w:r w:rsidRPr="001572D5">
        <w:rPr>
          <w:rFonts w:ascii="Verdana" w:hAnsi="Verdana"/>
          <w:sz w:val="20"/>
          <w:szCs w:val="20"/>
        </w:rPr>
        <w:t xml:space="preserve">resenze istituzionali del panorama internazionale. </w:t>
      </w:r>
    </w:p>
    <w:p w14:paraId="023D6856" w14:textId="77777777" w:rsidR="00001A36" w:rsidRPr="001572D5" w:rsidRDefault="00001A36" w:rsidP="008C5A4B">
      <w:pPr>
        <w:spacing w:line="276" w:lineRule="auto"/>
        <w:ind w:left="2835"/>
        <w:jc w:val="both"/>
        <w:rPr>
          <w:rFonts w:ascii="Verdana" w:hAnsi="Verdana" w:cs="Verdana"/>
        </w:rPr>
      </w:pPr>
    </w:p>
    <w:p w14:paraId="43EAA8DF" w14:textId="43C39758" w:rsidR="000B1B93" w:rsidRPr="001572D5" w:rsidRDefault="00001A36" w:rsidP="008C5A4B">
      <w:pPr>
        <w:spacing w:line="276" w:lineRule="auto"/>
        <w:jc w:val="both"/>
        <w:rPr>
          <w:rFonts w:ascii="Verdana" w:hAnsi="Verdana" w:cs="Myriad Pro"/>
          <w:b/>
          <w:bCs/>
          <w:color w:val="2599C7"/>
        </w:rPr>
      </w:pPr>
      <w:r w:rsidRPr="001572D5">
        <w:rPr>
          <w:rFonts w:ascii="Verdana" w:hAnsi="Verdana" w:cs="Myriad Pro"/>
          <w:b/>
          <w:bCs/>
          <w:color w:val="2599C7"/>
        </w:rPr>
        <w:t>Le aziende espositrici</w:t>
      </w:r>
      <w:r w:rsidR="00491A55">
        <w:rPr>
          <w:rFonts w:ascii="Verdana" w:hAnsi="Verdana" w:cs="Myriad Pro"/>
          <w:b/>
          <w:bCs/>
          <w:color w:val="2599C7"/>
        </w:rPr>
        <w:t xml:space="preserve"> in hangar</w:t>
      </w:r>
    </w:p>
    <w:p w14:paraId="607E51F6" w14:textId="77777777" w:rsidR="006F61F5" w:rsidRPr="001572D5" w:rsidRDefault="006F61F5" w:rsidP="008C5A4B">
      <w:pPr>
        <w:spacing w:line="276" w:lineRule="auto"/>
        <w:jc w:val="both"/>
        <w:rPr>
          <w:rFonts w:ascii="Verdana" w:hAnsi="Verdana" w:cs="Myriad Pro"/>
          <w:b/>
          <w:bCs/>
          <w:color w:val="2599C7"/>
        </w:rPr>
      </w:pPr>
    </w:p>
    <w:p w14:paraId="32BBBEE5" w14:textId="76F158DA" w:rsidR="001572D5" w:rsidRPr="001572D5" w:rsidRDefault="001B08DD" w:rsidP="008C5A4B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Verdana" w:hAnsi="Verdana" w:cs="Verdana"/>
          <w:b/>
        </w:rPr>
      </w:pPr>
      <w:r w:rsidRPr="001572D5">
        <w:rPr>
          <w:rFonts w:ascii="Verdana" w:hAnsi="Verdana" w:cs="Verdana"/>
          <w:b/>
        </w:rPr>
        <w:t>CALTEC</w:t>
      </w:r>
    </w:p>
    <w:p w14:paraId="3430FEF4" w14:textId="445A66CE" w:rsidR="006F61F5" w:rsidRPr="001572D5" w:rsidRDefault="006F61F5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>CALTEC è una società consortile costituita dalle aziende</w:t>
      </w:r>
      <w:r w:rsidR="00B520FA">
        <w:rPr>
          <w:rFonts w:ascii="Verdana" w:hAnsi="Verdana"/>
          <w:sz w:val="20"/>
          <w:szCs w:val="20"/>
        </w:rPr>
        <w:t xml:space="preserve"> OMI, REDAM, HPD, LFI.</w:t>
      </w:r>
      <w:r w:rsidRPr="001572D5">
        <w:rPr>
          <w:rFonts w:ascii="Verdana" w:hAnsi="Verdana"/>
          <w:sz w:val="20"/>
          <w:szCs w:val="20"/>
        </w:rPr>
        <w:t xml:space="preserve"> </w:t>
      </w:r>
      <w:r w:rsidR="00B520FA">
        <w:rPr>
          <w:rFonts w:ascii="Verdana" w:hAnsi="Verdana"/>
          <w:sz w:val="20"/>
          <w:szCs w:val="20"/>
        </w:rPr>
        <w:t>H</w:t>
      </w:r>
      <w:r w:rsidRPr="001572D5">
        <w:rPr>
          <w:rFonts w:ascii="Verdana" w:hAnsi="Verdana"/>
          <w:sz w:val="20"/>
          <w:szCs w:val="20"/>
        </w:rPr>
        <w:t xml:space="preserve">a sede </w:t>
      </w:r>
      <w:r w:rsidR="00B520FA">
        <w:rPr>
          <w:rFonts w:ascii="Verdana" w:hAnsi="Verdana"/>
          <w:sz w:val="20"/>
          <w:szCs w:val="20"/>
        </w:rPr>
        <w:t>a</w:t>
      </w:r>
      <w:r w:rsidRPr="001572D5">
        <w:rPr>
          <w:rFonts w:ascii="Verdana" w:hAnsi="Verdana"/>
          <w:sz w:val="20"/>
          <w:szCs w:val="20"/>
        </w:rPr>
        <w:t xml:space="preserve"> Lacedon</w:t>
      </w:r>
      <w:r w:rsidR="007B4F39">
        <w:rPr>
          <w:rFonts w:ascii="Verdana" w:hAnsi="Verdana"/>
          <w:sz w:val="20"/>
          <w:szCs w:val="20"/>
        </w:rPr>
        <w:t>i</w:t>
      </w:r>
      <w:r w:rsidRPr="001572D5">
        <w:rPr>
          <w:rFonts w:ascii="Verdana" w:hAnsi="Verdana"/>
          <w:sz w:val="20"/>
          <w:szCs w:val="20"/>
        </w:rPr>
        <w:t>a (Avellino)</w:t>
      </w:r>
      <w:r w:rsidR="00106648">
        <w:rPr>
          <w:rFonts w:ascii="Verdana" w:hAnsi="Verdana"/>
          <w:sz w:val="20"/>
          <w:szCs w:val="20"/>
        </w:rPr>
        <w:t xml:space="preserve"> ed</w:t>
      </w:r>
      <w:r w:rsidRPr="001572D5">
        <w:rPr>
          <w:rFonts w:ascii="Verdana" w:hAnsi="Verdana"/>
          <w:sz w:val="20"/>
          <w:szCs w:val="20"/>
        </w:rPr>
        <w:t xml:space="preserve"> ha </w:t>
      </w:r>
      <w:r w:rsidR="00106648">
        <w:rPr>
          <w:rFonts w:ascii="Verdana" w:hAnsi="Verdana"/>
          <w:sz w:val="20"/>
          <w:szCs w:val="20"/>
        </w:rPr>
        <w:t xml:space="preserve">come </w:t>
      </w:r>
      <w:r w:rsidRPr="001572D5">
        <w:rPr>
          <w:rFonts w:ascii="Verdana" w:hAnsi="Verdana"/>
          <w:sz w:val="20"/>
          <w:szCs w:val="20"/>
        </w:rPr>
        <w:t xml:space="preserve">missione </w:t>
      </w:r>
      <w:r w:rsidR="00106648">
        <w:rPr>
          <w:rFonts w:ascii="Verdana" w:hAnsi="Verdana"/>
          <w:sz w:val="20"/>
          <w:szCs w:val="20"/>
        </w:rPr>
        <w:t xml:space="preserve">quella </w:t>
      </w:r>
      <w:r w:rsidRPr="001572D5">
        <w:rPr>
          <w:rFonts w:ascii="Verdana" w:hAnsi="Verdana"/>
          <w:sz w:val="20"/>
          <w:szCs w:val="20"/>
        </w:rPr>
        <w:t xml:space="preserve">di fornire </w:t>
      </w:r>
      <w:proofErr w:type="spellStart"/>
      <w:r w:rsidRPr="001572D5">
        <w:rPr>
          <w:rFonts w:ascii="Verdana" w:hAnsi="Verdana"/>
          <w:sz w:val="20"/>
          <w:szCs w:val="20"/>
        </w:rPr>
        <w:t>aerostrutture</w:t>
      </w:r>
      <w:proofErr w:type="spellEnd"/>
      <w:r w:rsidRPr="001572D5">
        <w:rPr>
          <w:rFonts w:ascii="Verdana" w:hAnsi="Verdana"/>
          <w:sz w:val="20"/>
          <w:szCs w:val="20"/>
        </w:rPr>
        <w:t>, attrezzature ed equipaggiamenti per il settore aerospaziale.</w:t>
      </w:r>
    </w:p>
    <w:p w14:paraId="56B1998D" w14:textId="783FD850" w:rsidR="006F61F5" w:rsidRPr="001572D5" w:rsidRDefault="006F61F5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>La società principale, attorno alla quale è stato fondato il Consorzio</w:t>
      </w:r>
      <w:r w:rsidR="007B4F39">
        <w:rPr>
          <w:rFonts w:ascii="Verdana" w:hAnsi="Verdana"/>
          <w:sz w:val="20"/>
          <w:szCs w:val="20"/>
        </w:rPr>
        <w:t>,</w:t>
      </w:r>
      <w:r w:rsidRPr="001572D5">
        <w:rPr>
          <w:rFonts w:ascii="Verdana" w:hAnsi="Verdana"/>
          <w:sz w:val="20"/>
          <w:szCs w:val="20"/>
        </w:rPr>
        <w:t xml:space="preserve"> è </w:t>
      </w:r>
      <w:proofErr w:type="gramStart"/>
      <w:r w:rsidRPr="001572D5">
        <w:rPr>
          <w:rFonts w:ascii="Verdana" w:hAnsi="Verdana"/>
          <w:sz w:val="20"/>
          <w:szCs w:val="20"/>
        </w:rPr>
        <w:t xml:space="preserve">la </w:t>
      </w:r>
      <w:proofErr w:type="gramEnd"/>
      <w:r w:rsidRPr="001572D5">
        <w:rPr>
          <w:rFonts w:ascii="Verdana" w:hAnsi="Verdana"/>
          <w:sz w:val="20"/>
          <w:szCs w:val="20"/>
        </w:rPr>
        <w:t xml:space="preserve">Officine Meccaniche Irpine (OMI), fondata nel 1983 e specializzata nella produzione di componenti strutturali meccanici ed in composito. </w:t>
      </w:r>
      <w:proofErr w:type="gramStart"/>
      <w:r w:rsidRPr="001572D5">
        <w:rPr>
          <w:rFonts w:ascii="Verdana" w:hAnsi="Verdana"/>
          <w:sz w:val="20"/>
          <w:szCs w:val="20"/>
        </w:rPr>
        <w:t>Successivamente</w:t>
      </w:r>
      <w:proofErr w:type="gramEnd"/>
      <w:r w:rsidRPr="001572D5">
        <w:rPr>
          <w:rFonts w:ascii="Verdana" w:hAnsi="Verdana"/>
          <w:sz w:val="20"/>
          <w:szCs w:val="20"/>
        </w:rPr>
        <w:t xml:space="preserve"> </w:t>
      </w:r>
      <w:r w:rsidR="00106648">
        <w:rPr>
          <w:rFonts w:ascii="Verdana" w:hAnsi="Verdana"/>
          <w:sz w:val="20"/>
          <w:szCs w:val="20"/>
        </w:rPr>
        <w:t xml:space="preserve">si è aggiunta </w:t>
      </w:r>
      <w:r w:rsidRPr="001572D5">
        <w:rPr>
          <w:rFonts w:ascii="Verdana" w:hAnsi="Verdana"/>
          <w:sz w:val="20"/>
          <w:szCs w:val="20"/>
        </w:rPr>
        <w:t xml:space="preserve">la REDAM, </w:t>
      </w:r>
      <w:r w:rsidR="00B520FA">
        <w:rPr>
          <w:rFonts w:ascii="Verdana" w:hAnsi="Verdana"/>
          <w:sz w:val="20"/>
          <w:szCs w:val="20"/>
        </w:rPr>
        <w:t>nata</w:t>
      </w:r>
      <w:r w:rsidRPr="001572D5">
        <w:rPr>
          <w:rFonts w:ascii="Verdana" w:hAnsi="Verdana"/>
          <w:sz w:val="20"/>
          <w:szCs w:val="20"/>
        </w:rPr>
        <w:t xml:space="preserve"> nel 2000, </w:t>
      </w:r>
      <w:r w:rsidR="00106648">
        <w:rPr>
          <w:rFonts w:ascii="Verdana" w:hAnsi="Verdana"/>
          <w:sz w:val="20"/>
          <w:szCs w:val="20"/>
        </w:rPr>
        <w:t xml:space="preserve">che oggi </w:t>
      </w:r>
      <w:r w:rsidRPr="001572D5">
        <w:rPr>
          <w:rFonts w:ascii="Verdana" w:hAnsi="Verdana"/>
          <w:sz w:val="20"/>
          <w:szCs w:val="20"/>
        </w:rPr>
        <w:t>rappresenta il centro di ingegneria fortemente orientato al trasferimento tecnologico dai centri di ricerca alle aziende consociate, oltre a supportare gli OEM per le attività di ingegneria e di industrializzazione.</w:t>
      </w:r>
    </w:p>
    <w:p w14:paraId="765C97ED" w14:textId="5843E49A" w:rsidR="006F61F5" w:rsidRPr="001572D5" w:rsidRDefault="006F61F5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 xml:space="preserve">Il mercato di riferimento è </w:t>
      </w:r>
      <w:r w:rsidR="0063648A">
        <w:rPr>
          <w:rFonts w:ascii="Verdana" w:hAnsi="Verdana"/>
          <w:sz w:val="20"/>
          <w:szCs w:val="20"/>
        </w:rPr>
        <w:t>quello de</w:t>
      </w:r>
      <w:r w:rsidRPr="001572D5">
        <w:rPr>
          <w:rFonts w:ascii="Verdana" w:hAnsi="Verdana"/>
          <w:sz w:val="20"/>
          <w:szCs w:val="20"/>
        </w:rPr>
        <w:t xml:space="preserve">lle </w:t>
      </w:r>
      <w:proofErr w:type="spellStart"/>
      <w:r w:rsidRPr="001572D5">
        <w:rPr>
          <w:rFonts w:ascii="Verdana" w:hAnsi="Verdana"/>
          <w:sz w:val="20"/>
          <w:szCs w:val="20"/>
        </w:rPr>
        <w:t>aerostrutture</w:t>
      </w:r>
      <w:proofErr w:type="spellEnd"/>
      <w:r w:rsidRPr="001572D5">
        <w:rPr>
          <w:rFonts w:ascii="Verdana" w:hAnsi="Verdana"/>
          <w:sz w:val="20"/>
          <w:szCs w:val="20"/>
        </w:rPr>
        <w:t xml:space="preserve"> </w:t>
      </w:r>
      <w:proofErr w:type="gramStart"/>
      <w:r w:rsidRPr="001572D5">
        <w:rPr>
          <w:rFonts w:ascii="Verdana" w:hAnsi="Verdana"/>
          <w:sz w:val="20"/>
          <w:szCs w:val="20"/>
        </w:rPr>
        <w:t>di</w:t>
      </w:r>
      <w:proofErr w:type="gramEnd"/>
      <w:r w:rsidRPr="001572D5">
        <w:rPr>
          <w:rFonts w:ascii="Verdana" w:hAnsi="Verdana"/>
          <w:sz w:val="20"/>
          <w:szCs w:val="20"/>
        </w:rPr>
        <w:t xml:space="preserve"> velivoli ed elicotteri.</w:t>
      </w:r>
    </w:p>
    <w:p w14:paraId="593D59E7" w14:textId="77777777" w:rsidR="006F61F5" w:rsidRPr="001572D5" w:rsidRDefault="006F61F5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> </w:t>
      </w:r>
    </w:p>
    <w:p w14:paraId="3BC0B755" w14:textId="2B4AAEAF" w:rsidR="006F61F5" w:rsidRPr="001572D5" w:rsidRDefault="006F61F5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 xml:space="preserve">Negli ultimi dieci anni, grazie alla collaborazione con </w:t>
      </w:r>
      <w:proofErr w:type="spellStart"/>
      <w:r w:rsidRPr="001572D5">
        <w:rPr>
          <w:rFonts w:ascii="Verdana" w:hAnsi="Verdana"/>
          <w:sz w:val="20"/>
          <w:szCs w:val="20"/>
        </w:rPr>
        <w:t>AleniaAermacchi</w:t>
      </w:r>
      <w:proofErr w:type="spellEnd"/>
      <w:r w:rsidRPr="001572D5">
        <w:rPr>
          <w:rFonts w:ascii="Verdana" w:hAnsi="Verdana"/>
          <w:sz w:val="20"/>
          <w:szCs w:val="20"/>
        </w:rPr>
        <w:t xml:space="preserve"> su diversi programmi di ricerca regionali, nazionali ed europei</w:t>
      </w:r>
      <w:r w:rsidR="00106648">
        <w:rPr>
          <w:rFonts w:ascii="Verdana" w:hAnsi="Verdana"/>
          <w:sz w:val="20"/>
          <w:szCs w:val="20"/>
        </w:rPr>
        <w:t>,</w:t>
      </w:r>
      <w:r w:rsidRPr="001572D5">
        <w:rPr>
          <w:rFonts w:ascii="Verdana" w:hAnsi="Verdana"/>
          <w:sz w:val="20"/>
          <w:szCs w:val="20"/>
        </w:rPr>
        <w:t xml:space="preserve"> </w:t>
      </w:r>
      <w:proofErr w:type="spellStart"/>
      <w:r w:rsidR="00B520FA">
        <w:rPr>
          <w:rFonts w:ascii="Verdana" w:hAnsi="Verdana"/>
          <w:sz w:val="20"/>
          <w:szCs w:val="20"/>
        </w:rPr>
        <w:t>Caltec</w:t>
      </w:r>
      <w:proofErr w:type="spellEnd"/>
      <w:r w:rsidR="00B520FA">
        <w:rPr>
          <w:rFonts w:ascii="Verdana" w:hAnsi="Verdana"/>
          <w:sz w:val="20"/>
          <w:szCs w:val="20"/>
        </w:rPr>
        <w:t xml:space="preserve"> ha </w:t>
      </w:r>
      <w:r w:rsidRPr="001572D5">
        <w:rPr>
          <w:rFonts w:ascii="Verdana" w:hAnsi="Verdana"/>
          <w:sz w:val="20"/>
          <w:szCs w:val="20"/>
        </w:rPr>
        <w:t>acquisi</w:t>
      </w:r>
      <w:r w:rsidR="00B520FA">
        <w:rPr>
          <w:rFonts w:ascii="Verdana" w:hAnsi="Verdana"/>
          <w:sz w:val="20"/>
          <w:szCs w:val="20"/>
        </w:rPr>
        <w:t>to</w:t>
      </w:r>
      <w:r w:rsidRPr="001572D5">
        <w:rPr>
          <w:rFonts w:ascii="Verdana" w:hAnsi="Verdana"/>
          <w:sz w:val="20"/>
          <w:szCs w:val="20"/>
        </w:rPr>
        <w:t xml:space="preserve"> notevoli competenze nelle nuove tecnologie dei materiali compositi per applicazioni </w:t>
      </w:r>
      <w:r w:rsidRPr="001572D5">
        <w:rPr>
          <w:rFonts w:ascii="Verdana" w:hAnsi="Verdana"/>
          <w:sz w:val="20"/>
          <w:szCs w:val="20"/>
        </w:rPr>
        <w:lastRenderedPageBreak/>
        <w:t xml:space="preserve">aerospaziali, in particolare nel campo dei materiali a matrice termoplastica, sviluppando processi </w:t>
      </w:r>
      <w:r w:rsidR="00B520FA">
        <w:rPr>
          <w:rFonts w:ascii="Verdana" w:hAnsi="Verdana"/>
          <w:sz w:val="20"/>
          <w:szCs w:val="20"/>
        </w:rPr>
        <w:t>in</w:t>
      </w:r>
      <w:r w:rsidRPr="001572D5">
        <w:rPr>
          <w:rFonts w:ascii="Verdana" w:hAnsi="Verdana"/>
          <w:sz w:val="20"/>
          <w:szCs w:val="20"/>
        </w:rPr>
        <w:t xml:space="preserve"> automatico (Progressive </w:t>
      </w:r>
      <w:proofErr w:type="spellStart"/>
      <w:r w:rsidRPr="001572D5">
        <w:rPr>
          <w:rFonts w:ascii="Verdana" w:hAnsi="Verdana"/>
          <w:sz w:val="20"/>
          <w:szCs w:val="20"/>
        </w:rPr>
        <w:t>Roll</w:t>
      </w:r>
      <w:proofErr w:type="spellEnd"/>
      <w:r w:rsidRPr="001572D5">
        <w:rPr>
          <w:rFonts w:ascii="Verdana" w:hAnsi="Verdana"/>
          <w:sz w:val="20"/>
          <w:szCs w:val="20"/>
        </w:rPr>
        <w:t xml:space="preserve"> </w:t>
      </w:r>
      <w:proofErr w:type="spellStart"/>
      <w:r w:rsidRPr="001572D5">
        <w:rPr>
          <w:rFonts w:ascii="Verdana" w:hAnsi="Verdana"/>
          <w:sz w:val="20"/>
          <w:szCs w:val="20"/>
        </w:rPr>
        <w:t>Forming</w:t>
      </w:r>
      <w:proofErr w:type="spellEnd"/>
      <w:r w:rsidRPr="001572D5">
        <w:rPr>
          <w:rFonts w:ascii="Verdana" w:hAnsi="Verdana"/>
          <w:sz w:val="20"/>
          <w:szCs w:val="20"/>
        </w:rPr>
        <w:t>) per la fabbricazione di elemen</w:t>
      </w:r>
      <w:r w:rsidR="00B520FA">
        <w:rPr>
          <w:rFonts w:ascii="Verdana" w:hAnsi="Verdana"/>
          <w:sz w:val="20"/>
          <w:szCs w:val="20"/>
        </w:rPr>
        <w:t xml:space="preserve">ti delle strutture </w:t>
      </w:r>
      <w:proofErr w:type="gramStart"/>
      <w:r w:rsidR="00B520FA">
        <w:rPr>
          <w:rFonts w:ascii="Verdana" w:hAnsi="Verdana"/>
          <w:sz w:val="20"/>
          <w:szCs w:val="20"/>
        </w:rPr>
        <w:t>di</w:t>
      </w:r>
      <w:proofErr w:type="gramEnd"/>
      <w:r w:rsidR="00B520FA">
        <w:rPr>
          <w:rFonts w:ascii="Verdana" w:hAnsi="Verdana"/>
          <w:sz w:val="20"/>
          <w:szCs w:val="20"/>
        </w:rPr>
        <w:t xml:space="preserve"> pavimento. Tali</w:t>
      </w:r>
      <w:r w:rsidRPr="001572D5">
        <w:rPr>
          <w:rFonts w:ascii="Verdana" w:hAnsi="Verdana"/>
          <w:sz w:val="20"/>
          <w:szCs w:val="20"/>
        </w:rPr>
        <w:t xml:space="preserve"> tecnologie sono </w:t>
      </w:r>
      <w:hyperlink r:id="rId7" w:history="1">
        <w:r w:rsidRPr="001572D5">
          <w:rPr>
            <w:rFonts w:ascii="Verdana" w:hAnsi="Verdana"/>
            <w:sz w:val="20"/>
            <w:szCs w:val="20"/>
          </w:rPr>
          <w:t>oggi</w:t>
        </w:r>
      </w:hyperlink>
      <w:r w:rsidRPr="001572D5">
        <w:rPr>
          <w:rFonts w:ascii="Verdana" w:hAnsi="Verdana"/>
          <w:sz w:val="20"/>
          <w:szCs w:val="20"/>
        </w:rPr>
        <w:t xml:space="preserve"> in fase di consolidamento in </w:t>
      </w:r>
      <w:proofErr w:type="spellStart"/>
      <w:r w:rsidRPr="001572D5">
        <w:rPr>
          <w:rFonts w:ascii="Verdana" w:hAnsi="Verdana"/>
          <w:sz w:val="20"/>
          <w:szCs w:val="20"/>
        </w:rPr>
        <w:t>concurrency</w:t>
      </w:r>
      <w:proofErr w:type="spellEnd"/>
      <w:r w:rsidRPr="001572D5">
        <w:rPr>
          <w:rFonts w:ascii="Verdana" w:hAnsi="Verdana"/>
          <w:sz w:val="20"/>
          <w:szCs w:val="20"/>
        </w:rPr>
        <w:t xml:space="preserve"> alle attività progettuali </w:t>
      </w:r>
      <w:r w:rsidR="00B520FA">
        <w:rPr>
          <w:rFonts w:ascii="Verdana" w:hAnsi="Verdana"/>
          <w:sz w:val="20"/>
          <w:szCs w:val="20"/>
        </w:rPr>
        <w:t>con</w:t>
      </w:r>
      <w:r w:rsidRPr="001572D5">
        <w:rPr>
          <w:rFonts w:ascii="Verdana" w:hAnsi="Verdana"/>
          <w:sz w:val="20"/>
          <w:szCs w:val="20"/>
        </w:rPr>
        <w:t xml:space="preserve"> il progetto FUSIMCO</w:t>
      </w:r>
      <w:r w:rsidR="00B520FA">
        <w:rPr>
          <w:rFonts w:ascii="Verdana" w:hAnsi="Verdana"/>
          <w:sz w:val="20"/>
          <w:szCs w:val="20"/>
        </w:rPr>
        <w:t>,</w:t>
      </w:r>
      <w:r w:rsidRPr="001572D5">
        <w:rPr>
          <w:rFonts w:ascii="Verdana" w:hAnsi="Verdana"/>
          <w:sz w:val="20"/>
          <w:szCs w:val="20"/>
        </w:rPr>
        <w:t xml:space="preserve"> promosso ad </w:t>
      </w:r>
      <w:proofErr w:type="spellStart"/>
      <w:r w:rsidRPr="001572D5">
        <w:rPr>
          <w:rFonts w:ascii="Verdana" w:hAnsi="Verdana"/>
          <w:sz w:val="20"/>
          <w:szCs w:val="20"/>
        </w:rPr>
        <w:t>AleniaAermacchi</w:t>
      </w:r>
      <w:proofErr w:type="spellEnd"/>
      <w:r w:rsidRPr="001572D5">
        <w:rPr>
          <w:rFonts w:ascii="Verdana" w:hAnsi="Verdana"/>
          <w:sz w:val="20"/>
          <w:szCs w:val="20"/>
        </w:rPr>
        <w:t xml:space="preserve"> attraverso il DAC.</w:t>
      </w:r>
    </w:p>
    <w:p w14:paraId="6B45F8D7" w14:textId="77777777" w:rsidR="006F61F5" w:rsidRPr="001572D5" w:rsidRDefault="006F61F5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> </w:t>
      </w:r>
    </w:p>
    <w:p w14:paraId="76683C73" w14:textId="3281A408" w:rsidR="006F61F5" w:rsidRPr="001572D5" w:rsidRDefault="006F61F5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>L'</w:t>
      </w:r>
      <w:r w:rsidR="00C34EB6">
        <w:rPr>
          <w:rFonts w:ascii="Verdana" w:hAnsi="Verdana"/>
          <w:sz w:val="20"/>
          <w:szCs w:val="20"/>
        </w:rPr>
        <w:t>Aviazione Generale rappresenta un’</w:t>
      </w:r>
      <w:proofErr w:type="gramStart"/>
      <w:r w:rsidRPr="001572D5">
        <w:rPr>
          <w:rFonts w:ascii="Verdana" w:hAnsi="Verdana"/>
          <w:sz w:val="20"/>
          <w:szCs w:val="20"/>
        </w:rPr>
        <w:t>ulteriore</w:t>
      </w:r>
      <w:proofErr w:type="gramEnd"/>
      <w:r w:rsidRPr="001572D5">
        <w:rPr>
          <w:rFonts w:ascii="Verdana" w:hAnsi="Verdana"/>
          <w:sz w:val="20"/>
          <w:szCs w:val="20"/>
        </w:rPr>
        <w:t xml:space="preserve"> area di interesse industriale</w:t>
      </w:r>
      <w:r w:rsidR="0063648A">
        <w:rPr>
          <w:rFonts w:ascii="Verdana" w:hAnsi="Verdana"/>
          <w:sz w:val="20"/>
          <w:szCs w:val="20"/>
        </w:rPr>
        <w:t xml:space="preserve">. </w:t>
      </w:r>
      <w:proofErr w:type="spellStart"/>
      <w:r w:rsidR="0063648A">
        <w:rPr>
          <w:rFonts w:ascii="Verdana" w:hAnsi="Verdana"/>
          <w:sz w:val="20"/>
          <w:szCs w:val="20"/>
        </w:rPr>
        <w:t>Caltec</w:t>
      </w:r>
      <w:proofErr w:type="spellEnd"/>
      <w:r w:rsidR="00B520FA">
        <w:rPr>
          <w:rFonts w:ascii="Verdana" w:hAnsi="Verdana"/>
          <w:sz w:val="20"/>
          <w:szCs w:val="20"/>
        </w:rPr>
        <w:t xml:space="preserve">, infatti, </w:t>
      </w:r>
      <w:r w:rsidRPr="001572D5">
        <w:rPr>
          <w:rFonts w:ascii="Verdana" w:hAnsi="Verdana"/>
          <w:sz w:val="20"/>
          <w:szCs w:val="20"/>
        </w:rPr>
        <w:t>partecipa allo sviluppo di alcun</w:t>
      </w:r>
      <w:r w:rsidR="0063648A">
        <w:rPr>
          <w:rFonts w:ascii="Verdana" w:hAnsi="Verdana"/>
          <w:sz w:val="20"/>
          <w:szCs w:val="20"/>
        </w:rPr>
        <w:t xml:space="preserve">i velivoli </w:t>
      </w:r>
      <w:proofErr w:type="spellStart"/>
      <w:r w:rsidR="0063648A">
        <w:rPr>
          <w:rFonts w:ascii="Verdana" w:hAnsi="Verdana"/>
          <w:sz w:val="20"/>
          <w:szCs w:val="20"/>
        </w:rPr>
        <w:t>Tecnam</w:t>
      </w:r>
      <w:proofErr w:type="spellEnd"/>
      <w:r w:rsidR="0063648A">
        <w:rPr>
          <w:rFonts w:ascii="Verdana" w:hAnsi="Verdana"/>
          <w:sz w:val="20"/>
          <w:szCs w:val="20"/>
        </w:rPr>
        <w:t xml:space="preserve"> in termini </w:t>
      </w:r>
      <w:proofErr w:type="gramStart"/>
      <w:r w:rsidR="0063648A">
        <w:rPr>
          <w:rFonts w:ascii="Verdana" w:hAnsi="Verdana"/>
          <w:sz w:val="20"/>
          <w:szCs w:val="20"/>
        </w:rPr>
        <w:t xml:space="preserve">di </w:t>
      </w:r>
      <w:proofErr w:type="gramEnd"/>
      <w:r w:rsidRPr="001572D5">
        <w:rPr>
          <w:rFonts w:ascii="Verdana" w:hAnsi="Verdana"/>
          <w:sz w:val="20"/>
          <w:szCs w:val="20"/>
        </w:rPr>
        <w:t>industrializ</w:t>
      </w:r>
      <w:r w:rsidR="00B520FA">
        <w:rPr>
          <w:rFonts w:ascii="Verdana" w:hAnsi="Verdana"/>
          <w:sz w:val="20"/>
          <w:szCs w:val="20"/>
        </w:rPr>
        <w:t xml:space="preserve">zazione, fornendo attività di </w:t>
      </w:r>
      <w:r w:rsidRPr="001572D5">
        <w:rPr>
          <w:rFonts w:ascii="Verdana" w:hAnsi="Verdana"/>
          <w:sz w:val="20"/>
          <w:szCs w:val="20"/>
        </w:rPr>
        <w:t>ingegneria e supporto certificativo per le strutture in composito.</w:t>
      </w:r>
    </w:p>
    <w:p w14:paraId="6DAAFF45" w14:textId="77777777" w:rsidR="006F61F5" w:rsidRPr="001572D5" w:rsidRDefault="006F61F5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0EFBABDF" w14:textId="2B3D5B54" w:rsidR="001B08DD" w:rsidRDefault="006F61F5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gramStart"/>
      <w:r w:rsidRPr="001572D5">
        <w:rPr>
          <w:rFonts w:ascii="Verdana" w:hAnsi="Verdana"/>
          <w:sz w:val="20"/>
          <w:szCs w:val="20"/>
        </w:rPr>
        <w:t xml:space="preserve">La </w:t>
      </w:r>
      <w:proofErr w:type="gramEnd"/>
      <w:r w:rsidRPr="001572D5">
        <w:rPr>
          <w:rFonts w:ascii="Verdana" w:hAnsi="Verdana"/>
          <w:sz w:val="20"/>
          <w:szCs w:val="20"/>
        </w:rPr>
        <w:t>OMI partecipa anche alla rete di imprese POEMA, costituita attorno a</w:t>
      </w:r>
      <w:r w:rsidR="00B520FA">
        <w:rPr>
          <w:rFonts w:ascii="Verdana" w:hAnsi="Verdana"/>
          <w:sz w:val="20"/>
          <w:szCs w:val="20"/>
        </w:rPr>
        <w:t>d</w:t>
      </w:r>
      <w:r w:rsidRPr="001572D5">
        <w:rPr>
          <w:rFonts w:ascii="Verdana" w:hAnsi="Verdana"/>
          <w:sz w:val="20"/>
          <w:szCs w:val="20"/>
        </w:rPr>
        <w:t xml:space="preserve"> EMA</w:t>
      </w:r>
      <w:r w:rsidR="00B520FA">
        <w:rPr>
          <w:rFonts w:ascii="Verdana" w:hAnsi="Verdana"/>
          <w:sz w:val="20"/>
          <w:szCs w:val="20"/>
        </w:rPr>
        <w:t>,</w:t>
      </w:r>
      <w:r w:rsidRPr="001572D5">
        <w:rPr>
          <w:rFonts w:ascii="Verdana" w:hAnsi="Verdana"/>
          <w:sz w:val="20"/>
          <w:szCs w:val="20"/>
        </w:rPr>
        <w:t xml:space="preserve"> azienda del </w:t>
      </w:r>
      <w:r w:rsidR="00B520FA">
        <w:rPr>
          <w:rFonts w:ascii="Verdana" w:hAnsi="Verdana"/>
          <w:sz w:val="20"/>
          <w:szCs w:val="20"/>
        </w:rPr>
        <w:t xml:space="preserve">gruppo </w:t>
      </w:r>
      <w:proofErr w:type="spellStart"/>
      <w:r w:rsidR="00B520FA">
        <w:rPr>
          <w:rFonts w:ascii="Verdana" w:hAnsi="Verdana"/>
          <w:sz w:val="20"/>
          <w:szCs w:val="20"/>
        </w:rPr>
        <w:t>RollsRoyce</w:t>
      </w:r>
      <w:proofErr w:type="spellEnd"/>
      <w:r w:rsidRPr="001572D5">
        <w:rPr>
          <w:rFonts w:ascii="Verdana" w:hAnsi="Verdana"/>
          <w:sz w:val="20"/>
          <w:szCs w:val="20"/>
        </w:rPr>
        <w:t xml:space="preserve"> per la fornitura di componenti motoristici.</w:t>
      </w:r>
    </w:p>
    <w:p w14:paraId="4ABC3EA3" w14:textId="77777777" w:rsidR="001572D5" w:rsidRDefault="001572D5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098DE696" w14:textId="3A85A3A0" w:rsidR="00472C9F" w:rsidRDefault="00472C9F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All’</w:t>
      </w:r>
      <w:proofErr w:type="spellStart"/>
      <w:r>
        <w:rPr>
          <w:rFonts w:ascii="Verdana" w:hAnsi="Verdana"/>
          <w:sz w:val="20"/>
          <w:szCs w:val="20"/>
        </w:rPr>
        <w:t>AvioLab</w:t>
      </w:r>
      <w:proofErr w:type="spellEnd"/>
      <w:r>
        <w:rPr>
          <w:rFonts w:ascii="Verdana" w:hAnsi="Verdana"/>
          <w:sz w:val="20"/>
          <w:szCs w:val="20"/>
        </w:rPr>
        <w:t xml:space="preserve"> Show </w:t>
      </w:r>
      <w:r w:rsidR="0063648A">
        <w:rPr>
          <w:rFonts w:ascii="Verdana" w:hAnsi="Verdana"/>
          <w:sz w:val="20"/>
          <w:szCs w:val="20"/>
        </w:rPr>
        <w:t>CALTEC</w:t>
      </w:r>
      <w:r>
        <w:rPr>
          <w:rFonts w:ascii="Verdana" w:hAnsi="Verdana"/>
          <w:sz w:val="20"/>
          <w:szCs w:val="20"/>
        </w:rPr>
        <w:t xml:space="preserve"> espone:</w:t>
      </w:r>
    </w:p>
    <w:p w14:paraId="2F4A075A" w14:textId="77777777" w:rsidR="00472C9F" w:rsidRDefault="00472C9F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4608CB21" w14:textId="5B26BC7C" w:rsidR="00472C9F" w:rsidRPr="00491A55" w:rsidRDefault="00B520FA" w:rsidP="008C5A4B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472C9F" w:rsidRPr="00491A55">
        <w:rPr>
          <w:rFonts w:ascii="Verdana" w:hAnsi="Verdana"/>
          <w:sz w:val="20"/>
          <w:szCs w:val="20"/>
        </w:rPr>
        <w:t>onvertiplano E-</w:t>
      </w:r>
      <w:proofErr w:type="spellStart"/>
      <w:r w:rsidR="00472C9F" w:rsidRPr="00491A55">
        <w:rPr>
          <w:rFonts w:ascii="Verdana" w:hAnsi="Verdana"/>
          <w:sz w:val="20"/>
          <w:szCs w:val="20"/>
        </w:rPr>
        <w:t>Pteron</w:t>
      </w:r>
      <w:proofErr w:type="spellEnd"/>
      <w:r w:rsidR="00491A55" w:rsidRPr="00491A55">
        <w:rPr>
          <w:rFonts w:ascii="Verdana" w:hAnsi="Verdana"/>
          <w:sz w:val="20"/>
          <w:szCs w:val="20"/>
        </w:rPr>
        <w:t xml:space="preserve"> in versione CTOL</w:t>
      </w:r>
      <w:r w:rsidR="007B4F39">
        <w:rPr>
          <w:rFonts w:ascii="Verdana" w:hAnsi="Verdana"/>
          <w:sz w:val="20"/>
          <w:szCs w:val="20"/>
        </w:rPr>
        <w:t>.</w:t>
      </w:r>
    </w:p>
    <w:p w14:paraId="1D82C876" w14:textId="77777777" w:rsidR="00472C9F" w:rsidRPr="001572D5" w:rsidRDefault="00472C9F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3925E72F" w14:textId="3EF7FF77" w:rsidR="00001A36" w:rsidRPr="001572D5" w:rsidRDefault="00001A36" w:rsidP="008C5A4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erdana" w:hAnsi="Verdana" w:cs="Tahoma"/>
          <w:sz w:val="12"/>
          <w:szCs w:val="12"/>
        </w:rPr>
      </w:pPr>
    </w:p>
    <w:p w14:paraId="5980A37B" w14:textId="77777777" w:rsidR="008C5A4B" w:rsidRDefault="00471740" w:rsidP="008C5A4B">
      <w:pPr>
        <w:spacing w:line="276" w:lineRule="auto"/>
        <w:ind w:left="2835"/>
        <w:jc w:val="both"/>
        <w:rPr>
          <w:rFonts w:ascii="Verdana" w:eastAsia="Times New Roman" w:hAnsi="Verdana" w:cs="Arial"/>
          <w:b/>
          <w:bCs/>
        </w:rPr>
      </w:pPr>
      <w:r w:rsidRPr="00B520FA">
        <w:rPr>
          <w:rFonts w:ascii="Verdana" w:eastAsia="Times New Roman" w:hAnsi="Verdana" w:cs="Arial"/>
          <w:b/>
          <w:bCs/>
        </w:rPr>
        <w:t>OMA SUD</w:t>
      </w:r>
    </w:p>
    <w:p w14:paraId="0A7BF9CA" w14:textId="6D393422" w:rsidR="00471740" w:rsidRPr="00B520FA" w:rsidRDefault="006A762F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La </w:t>
      </w:r>
      <w:proofErr w:type="gramEnd"/>
      <w:r w:rsidR="00471740" w:rsidRPr="00B520FA">
        <w:rPr>
          <w:rFonts w:ascii="Verdana" w:hAnsi="Verdana"/>
          <w:sz w:val="20"/>
          <w:szCs w:val="20"/>
        </w:rPr>
        <w:t>OMA SUD - Officine Meccaniche Aerospaziali del Sud</w:t>
      </w:r>
      <w:r w:rsidR="0063648A" w:rsidRPr="0063648A">
        <w:rPr>
          <w:rFonts w:ascii="Verdana" w:hAnsi="Verdana"/>
          <w:sz w:val="20"/>
          <w:szCs w:val="20"/>
        </w:rPr>
        <w:t xml:space="preserve"> </w:t>
      </w:r>
      <w:r w:rsidR="0063648A" w:rsidRPr="00B520FA">
        <w:rPr>
          <w:rFonts w:ascii="Verdana" w:hAnsi="Verdana"/>
          <w:sz w:val="20"/>
          <w:szCs w:val="20"/>
        </w:rPr>
        <w:t xml:space="preserve">Spa </w:t>
      </w:r>
      <w:r w:rsidR="00471740" w:rsidRPr="00B520FA">
        <w:rPr>
          <w:rFonts w:ascii="Verdana" w:hAnsi="Verdana"/>
          <w:sz w:val="20"/>
          <w:szCs w:val="20"/>
        </w:rPr>
        <w:t xml:space="preserve"> è un'azienda aeronautica italiana che si occupa della realizzazione e dell'assemblaggio di grandi strutture di velivoli e delle lavorazioni meccaniche del comparto aeronautico, </w:t>
      </w:r>
      <w:proofErr w:type="spellStart"/>
      <w:r w:rsidR="00471740" w:rsidRPr="00B520FA">
        <w:rPr>
          <w:rFonts w:ascii="Verdana" w:hAnsi="Verdana"/>
          <w:sz w:val="20"/>
          <w:szCs w:val="20"/>
        </w:rPr>
        <w:t>nonchè</w:t>
      </w:r>
      <w:proofErr w:type="spellEnd"/>
      <w:r w:rsidR="00471740" w:rsidRPr="00B520FA">
        <w:rPr>
          <w:rFonts w:ascii="Verdana" w:hAnsi="Verdana"/>
          <w:sz w:val="20"/>
          <w:szCs w:val="20"/>
        </w:rPr>
        <w:t xml:space="preserve"> della progettazione, sviluppo, certificazione e produzione di velivoli di Aviazione Generale.</w:t>
      </w:r>
    </w:p>
    <w:p w14:paraId="512A78CC" w14:textId="77777777" w:rsidR="00471740" w:rsidRPr="00B520FA" w:rsidRDefault="00471740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B520FA">
        <w:rPr>
          <w:rFonts w:ascii="Verdana" w:hAnsi="Verdana"/>
          <w:sz w:val="20"/>
          <w:szCs w:val="20"/>
        </w:rPr>
        <w:t xml:space="preserve">E’ attiva nel settore delle costruzioni aeronautiche sin dal 1988. </w:t>
      </w:r>
    </w:p>
    <w:p w14:paraId="65690FB6" w14:textId="7819BE1B" w:rsidR="00471740" w:rsidRPr="00B520FA" w:rsidRDefault="00471740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B520FA">
        <w:rPr>
          <w:rFonts w:ascii="Verdana" w:hAnsi="Verdana"/>
          <w:sz w:val="20"/>
          <w:szCs w:val="20"/>
        </w:rPr>
        <w:t>L'azienda ha la principale unità produttiva nell'area industriale di Capua</w:t>
      </w:r>
      <w:r w:rsidR="0063648A">
        <w:rPr>
          <w:rFonts w:ascii="Verdana" w:hAnsi="Verdana"/>
          <w:sz w:val="20"/>
          <w:szCs w:val="20"/>
        </w:rPr>
        <w:t xml:space="preserve"> (Caserta)</w:t>
      </w:r>
      <w:r w:rsidRPr="00B520FA">
        <w:rPr>
          <w:rFonts w:ascii="Verdana" w:hAnsi="Verdana"/>
          <w:sz w:val="20"/>
          <w:szCs w:val="20"/>
        </w:rPr>
        <w:t xml:space="preserve">. Una seconda unità </w:t>
      </w:r>
      <w:proofErr w:type="gramStart"/>
      <w:r w:rsidRPr="00B520FA">
        <w:rPr>
          <w:rFonts w:ascii="Verdana" w:hAnsi="Verdana"/>
          <w:sz w:val="20"/>
          <w:szCs w:val="20"/>
        </w:rPr>
        <w:t>è ubicata</w:t>
      </w:r>
      <w:proofErr w:type="gramEnd"/>
      <w:r w:rsidRPr="00B520FA">
        <w:rPr>
          <w:rFonts w:ascii="Verdana" w:hAnsi="Verdana"/>
          <w:sz w:val="20"/>
          <w:szCs w:val="20"/>
        </w:rPr>
        <w:t xml:space="preserve"> nell'area industriale "A.S.I." di Caivano (Napoli)</w:t>
      </w:r>
      <w:r w:rsidR="007B4F39">
        <w:rPr>
          <w:rFonts w:ascii="Verdana" w:hAnsi="Verdana"/>
          <w:sz w:val="20"/>
          <w:szCs w:val="20"/>
        </w:rPr>
        <w:t>,</w:t>
      </w:r>
      <w:r w:rsidRPr="00B520FA">
        <w:rPr>
          <w:rFonts w:ascii="Verdana" w:hAnsi="Verdana"/>
          <w:sz w:val="20"/>
          <w:szCs w:val="20"/>
        </w:rPr>
        <w:t xml:space="preserve"> mentre una terza si trova a Trentola Ducenta (Caserta).</w:t>
      </w:r>
    </w:p>
    <w:p w14:paraId="0A8C9EA6" w14:textId="7BB50E38" w:rsidR="00471740" w:rsidRPr="00B520FA" w:rsidRDefault="00471740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B520FA">
        <w:rPr>
          <w:rFonts w:ascii="Verdana" w:hAnsi="Verdana"/>
          <w:sz w:val="20"/>
          <w:szCs w:val="20"/>
        </w:rPr>
        <w:t xml:space="preserve">OMA SUD ha sviluppato, dalla fine degli anni novanta, notevolmente le proprie potenzialità industriali, associando capacità di sviluppo di tecnologie di fabbricazione, di progettazione e </w:t>
      </w:r>
      <w:proofErr w:type="gramStart"/>
      <w:r w:rsidRPr="00B520FA">
        <w:rPr>
          <w:rFonts w:ascii="Verdana" w:hAnsi="Verdana"/>
          <w:sz w:val="20"/>
          <w:szCs w:val="20"/>
        </w:rPr>
        <w:t xml:space="preserve">di </w:t>
      </w:r>
      <w:proofErr w:type="gramEnd"/>
      <w:r w:rsidRPr="00B520FA">
        <w:rPr>
          <w:rFonts w:ascii="Verdana" w:hAnsi="Verdana"/>
          <w:sz w:val="20"/>
          <w:szCs w:val="20"/>
        </w:rPr>
        <w:t>ingegneria di produzione alle originarie capacità strettamente realizzative.</w:t>
      </w:r>
    </w:p>
    <w:p w14:paraId="4FAEFE80" w14:textId="77777777" w:rsidR="00471740" w:rsidRPr="00B520FA" w:rsidRDefault="00471740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B520FA">
        <w:rPr>
          <w:rFonts w:ascii="Verdana" w:hAnsi="Verdana"/>
          <w:sz w:val="20"/>
          <w:szCs w:val="20"/>
        </w:rPr>
        <w:t xml:space="preserve">Nel 2003, a seguito di un ambizioso programma di rilancio industriale voluto dall’attuale proprietà, si è </w:t>
      </w:r>
      <w:proofErr w:type="gramStart"/>
      <w:r w:rsidRPr="00B520FA">
        <w:rPr>
          <w:rFonts w:ascii="Verdana" w:hAnsi="Verdana"/>
          <w:sz w:val="20"/>
          <w:szCs w:val="20"/>
        </w:rPr>
        <w:t>strutturata</w:t>
      </w:r>
      <w:proofErr w:type="gramEnd"/>
      <w:r w:rsidRPr="00B520FA">
        <w:rPr>
          <w:rFonts w:ascii="Verdana" w:hAnsi="Verdana"/>
          <w:sz w:val="20"/>
          <w:szCs w:val="20"/>
        </w:rPr>
        <w:t xml:space="preserve"> per progettare, sviluppare, certificare e produrre velivoli di Aviazione Generale, senza abbandonare le storiche attività per l'Aviazione Commerciale.</w:t>
      </w:r>
    </w:p>
    <w:p w14:paraId="0766572F" w14:textId="77777777" w:rsidR="00471740" w:rsidRPr="00B520FA" w:rsidRDefault="00471740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B520FA">
        <w:rPr>
          <w:rFonts w:ascii="Verdana" w:hAnsi="Verdana"/>
          <w:sz w:val="20"/>
          <w:szCs w:val="20"/>
        </w:rPr>
        <w:t xml:space="preserve">Le attività sono organizzate su due linee di business fondamentali: General </w:t>
      </w:r>
      <w:proofErr w:type="spellStart"/>
      <w:r w:rsidRPr="00B520FA">
        <w:rPr>
          <w:rFonts w:ascii="Verdana" w:hAnsi="Verdana"/>
          <w:sz w:val="20"/>
          <w:szCs w:val="20"/>
        </w:rPr>
        <w:t>Aviation</w:t>
      </w:r>
      <w:proofErr w:type="spellEnd"/>
      <w:r w:rsidRPr="00B520FA">
        <w:rPr>
          <w:rFonts w:ascii="Verdana" w:hAnsi="Verdana"/>
          <w:sz w:val="20"/>
          <w:szCs w:val="20"/>
        </w:rPr>
        <w:t xml:space="preserve"> e Commercial </w:t>
      </w:r>
      <w:proofErr w:type="spellStart"/>
      <w:r w:rsidRPr="00B520FA">
        <w:rPr>
          <w:rFonts w:ascii="Verdana" w:hAnsi="Verdana"/>
          <w:sz w:val="20"/>
          <w:szCs w:val="20"/>
        </w:rPr>
        <w:t>Aviation</w:t>
      </w:r>
      <w:proofErr w:type="spellEnd"/>
      <w:r w:rsidRPr="00B520FA">
        <w:rPr>
          <w:rFonts w:ascii="Verdana" w:hAnsi="Verdana"/>
          <w:sz w:val="20"/>
          <w:szCs w:val="20"/>
        </w:rPr>
        <w:t>.</w:t>
      </w:r>
    </w:p>
    <w:p w14:paraId="7C2B6203" w14:textId="718A9BEF" w:rsidR="00471740" w:rsidRPr="00B520FA" w:rsidRDefault="00471740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gramStart"/>
      <w:r w:rsidRPr="00B520FA">
        <w:rPr>
          <w:rFonts w:ascii="Verdana" w:hAnsi="Verdana"/>
          <w:sz w:val="20"/>
          <w:szCs w:val="20"/>
        </w:rPr>
        <w:t>A</w:t>
      </w:r>
      <w:proofErr w:type="gramEnd"/>
      <w:r w:rsidRPr="00B520FA">
        <w:rPr>
          <w:rFonts w:ascii="Verdana" w:hAnsi="Verdana"/>
          <w:sz w:val="20"/>
          <w:szCs w:val="20"/>
        </w:rPr>
        <w:t xml:space="preserve"> seguito di importanti e recenti acquisizioni ed accordi industriali da parte della sua compagine proprietaria, la OMA SUD oggi può contare su alleanze strategiche anche nel settore dei materiali compositi con la ATR Group e degli </w:t>
      </w:r>
      <w:proofErr w:type="spellStart"/>
      <w:r w:rsidRPr="00B520FA">
        <w:rPr>
          <w:rFonts w:ascii="Verdana" w:hAnsi="Verdana"/>
          <w:sz w:val="20"/>
          <w:szCs w:val="20"/>
        </w:rPr>
        <w:t>interiors</w:t>
      </w:r>
      <w:proofErr w:type="spellEnd"/>
      <w:r w:rsidRPr="00B520FA">
        <w:rPr>
          <w:rFonts w:ascii="Verdana" w:hAnsi="Verdana"/>
          <w:sz w:val="20"/>
          <w:szCs w:val="20"/>
        </w:rPr>
        <w:t xml:space="preserve"> e soluzioni di cabina, non solo aeronautiche</w:t>
      </w:r>
      <w:r w:rsidR="0063648A">
        <w:rPr>
          <w:rFonts w:ascii="Verdana" w:hAnsi="Verdana"/>
          <w:sz w:val="20"/>
          <w:szCs w:val="20"/>
        </w:rPr>
        <w:t>,</w:t>
      </w:r>
      <w:r w:rsidRPr="00B520FA">
        <w:rPr>
          <w:rFonts w:ascii="Verdana" w:hAnsi="Verdana"/>
          <w:sz w:val="20"/>
          <w:szCs w:val="20"/>
        </w:rPr>
        <w:t xml:space="preserve"> con la SKY Technologies </w:t>
      </w:r>
      <w:proofErr w:type="spellStart"/>
      <w:r w:rsidRPr="00B520FA">
        <w:rPr>
          <w:rFonts w:ascii="Verdana" w:hAnsi="Verdana"/>
          <w:sz w:val="20"/>
          <w:szCs w:val="20"/>
        </w:rPr>
        <w:t>Interiors</w:t>
      </w:r>
      <w:proofErr w:type="spellEnd"/>
      <w:r w:rsidRPr="00B520FA">
        <w:rPr>
          <w:rFonts w:ascii="Verdana" w:hAnsi="Verdana"/>
          <w:sz w:val="20"/>
          <w:szCs w:val="20"/>
        </w:rPr>
        <w:t>.</w:t>
      </w:r>
    </w:p>
    <w:p w14:paraId="1342B34E" w14:textId="24F8E18E" w:rsidR="00471740" w:rsidRPr="00B520FA" w:rsidRDefault="00471740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gramStart"/>
      <w:r w:rsidRPr="00B520FA">
        <w:rPr>
          <w:rFonts w:ascii="Verdana" w:hAnsi="Verdana"/>
          <w:sz w:val="20"/>
          <w:szCs w:val="20"/>
        </w:rPr>
        <w:lastRenderedPageBreak/>
        <w:t xml:space="preserve">La </w:t>
      </w:r>
      <w:proofErr w:type="gramEnd"/>
      <w:r w:rsidRPr="00B520FA">
        <w:rPr>
          <w:rFonts w:ascii="Verdana" w:hAnsi="Verdana"/>
          <w:sz w:val="20"/>
          <w:szCs w:val="20"/>
        </w:rPr>
        <w:t>OMA SUD, con le proprie competenze e anche attraverso il network di partner industriali, è attualmente una delle poche società a capitale privato attiva nell'ambito delle costruzioni aeronautiche</w:t>
      </w:r>
      <w:r w:rsidR="008C5A4B">
        <w:rPr>
          <w:rFonts w:ascii="Verdana" w:hAnsi="Verdana"/>
          <w:sz w:val="20"/>
          <w:szCs w:val="20"/>
        </w:rPr>
        <w:t>,</w:t>
      </w:r>
      <w:r w:rsidRPr="00B520FA">
        <w:rPr>
          <w:rFonts w:ascii="Verdana" w:hAnsi="Verdana"/>
          <w:sz w:val="20"/>
          <w:szCs w:val="20"/>
        </w:rPr>
        <w:t xml:space="preserve"> capace di essere reale integratore di sistemi e processi anche con l'impiego di materiali avanzati, in grado di interloquire con i più grandi costruttori mondiali di aviazione commerciale e di sviluppare, certificare e produrre completamente "in </w:t>
      </w:r>
      <w:proofErr w:type="spellStart"/>
      <w:r w:rsidRPr="00B520FA">
        <w:rPr>
          <w:rFonts w:ascii="Verdana" w:hAnsi="Verdana"/>
          <w:sz w:val="20"/>
          <w:szCs w:val="20"/>
        </w:rPr>
        <w:t>house</w:t>
      </w:r>
      <w:proofErr w:type="spellEnd"/>
      <w:r w:rsidRPr="00B520FA">
        <w:rPr>
          <w:rFonts w:ascii="Verdana" w:hAnsi="Verdana"/>
          <w:sz w:val="20"/>
          <w:szCs w:val="20"/>
        </w:rPr>
        <w:t xml:space="preserve">" velivoli di Aviazione Generale e </w:t>
      </w:r>
      <w:proofErr w:type="spellStart"/>
      <w:r w:rsidRPr="00B520FA">
        <w:rPr>
          <w:rFonts w:ascii="Verdana" w:hAnsi="Verdana"/>
          <w:sz w:val="20"/>
          <w:szCs w:val="20"/>
        </w:rPr>
        <w:t>Unmanned</w:t>
      </w:r>
      <w:proofErr w:type="spellEnd"/>
      <w:r w:rsidRPr="00B520FA">
        <w:rPr>
          <w:rFonts w:ascii="Verdana" w:hAnsi="Verdana"/>
          <w:sz w:val="20"/>
          <w:szCs w:val="20"/>
        </w:rPr>
        <w:t>.</w:t>
      </w:r>
    </w:p>
    <w:p w14:paraId="622067B2" w14:textId="77777777" w:rsidR="00491A55" w:rsidRDefault="00491A55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715337EC" w14:textId="3B496740" w:rsidR="00491A55" w:rsidRDefault="00472C9F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All’</w:t>
      </w:r>
      <w:proofErr w:type="spellStart"/>
      <w:r>
        <w:rPr>
          <w:rFonts w:ascii="Verdana" w:hAnsi="Verdana"/>
          <w:sz w:val="20"/>
          <w:szCs w:val="20"/>
        </w:rPr>
        <w:t>AvioLab</w:t>
      </w:r>
      <w:proofErr w:type="spellEnd"/>
      <w:r>
        <w:rPr>
          <w:rFonts w:ascii="Verdana" w:hAnsi="Verdana"/>
          <w:sz w:val="20"/>
          <w:szCs w:val="20"/>
        </w:rPr>
        <w:t xml:space="preserve"> Show </w:t>
      </w:r>
      <w:r w:rsidR="00D8620E">
        <w:rPr>
          <w:rFonts w:ascii="Verdana" w:hAnsi="Verdana"/>
          <w:sz w:val="20"/>
          <w:szCs w:val="20"/>
        </w:rPr>
        <w:t xml:space="preserve">OMA SUD </w:t>
      </w:r>
      <w:r>
        <w:rPr>
          <w:rFonts w:ascii="Verdana" w:hAnsi="Verdana"/>
          <w:sz w:val="20"/>
          <w:szCs w:val="20"/>
        </w:rPr>
        <w:t>espone:</w:t>
      </w:r>
    </w:p>
    <w:p w14:paraId="3E73A18F" w14:textId="7AF1D2E2" w:rsidR="00491A55" w:rsidRDefault="00472C9F" w:rsidP="008C5A4B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D8620E">
        <w:rPr>
          <w:rFonts w:ascii="Verdana" w:hAnsi="Verdana"/>
          <w:sz w:val="20"/>
          <w:szCs w:val="20"/>
        </w:rPr>
        <w:t>Skycar</w:t>
      </w:r>
      <w:proofErr w:type="spellEnd"/>
      <w:r w:rsidRPr="00D8620E">
        <w:rPr>
          <w:rFonts w:ascii="Verdana" w:hAnsi="Verdana"/>
          <w:sz w:val="20"/>
          <w:szCs w:val="20"/>
        </w:rPr>
        <w:t xml:space="preserve">: </w:t>
      </w:r>
      <w:r w:rsidR="00D8620E" w:rsidRPr="00D8620E">
        <w:rPr>
          <w:rFonts w:ascii="Verdana" w:hAnsi="Verdana"/>
          <w:sz w:val="20"/>
          <w:szCs w:val="20"/>
        </w:rPr>
        <w:t xml:space="preserve">Bimotore Classe CS/FAR 23, ala alta carrello retrattile, </w:t>
      </w:r>
      <w:proofErr w:type="gramStart"/>
      <w:r w:rsidR="00D8620E" w:rsidRPr="00D8620E">
        <w:rPr>
          <w:rFonts w:ascii="Verdana" w:hAnsi="Verdana"/>
          <w:sz w:val="20"/>
          <w:szCs w:val="20"/>
        </w:rPr>
        <w:t>5</w:t>
      </w:r>
      <w:proofErr w:type="gramEnd"/>
      <w:r w:rsidR="00D8620E" w:rsidRPr="00D8620E">
        <w:rPr>
          <w:rFonts w:ascii="Verdana" w:hAnsi="Verdana"/>
          <w:sz w:val="20"/>
          <w:szCs w:val="20"/>
        </w:rPr>
        <w:t xml:space="preserve"> posti, motorizzazione </w:t>
      </w:r>
      <w:proofErr w:type="spellStart"/>
      <w:r w:rsidR="00D8620E" w:rsidRPr="00D8620E">
        <w:rPr>
          <w:rFonts w:ascii="Verdana" w:hAnsi="Verdana"/>
          <w:sz w:val="20"/>
          <w:szCs w:val="20"/>
        </w:rPr>
        <w:t>Lycoming</w:t>
      </w:r>
      <w:proofErr w:type="spellEnd"/>
      <w:r w:rsidR="00D8620E" w:rsidRPr="00D8620E">
        <w:rPr>
          <w:rFonts w:ascii="Verdana" w:hAnsi="Verdana"/>
          <w:sz w:val="20"/>
          <w:szCs w:val="20"/>
        </w:rPr>
        <w:t xml:space="preserve"> 200 HP accoppiato ad elica bi-pala in configurazione pusher, dotato di cargo door posteriore per accesso al pianale di carico. MTOW=1995 kg.</w:t>
      </w:r>
      <w:r w:rsidR="00D8620E">
        <w:rPr>
          <w:rFonts w:ascii="Verdana" w:hAnsi="Verdana"/>
          <w:sz w:val="20"/>
          <w:szCs w:val="20"/>
        </w:rPr>
        <w:t xml:space="preserve"> </w:t>
      </w:r>
      <w:r w:rsidR="00D8620E" w:rsidRPr="00D8620E">
        <w:rPr>
          <w:rFonts w:ascii="Verdana" w:hAnsi="Verdana"/>
          <w:sz w:val="20"/>
          <w:szCs w:val="20"/>
        </w:rPr>
        <w:t xml:space="preserve">L’ampia cabina consente una flessibilità </w:t>
      </w:r>
      <w:proofErr w:type="gramStart"/>
      <w:r w:rsidR="00D8620E" w:rsidRPr="00D8620E">
        <w:rPr>
          <w:rFonts w:ascii="Verdana" w:hAnsi="Verdana"/>
          <w:sz w:val="20"/>
          <w:szCs w:val="20"/>
        </w:rPr>
        <w:t>significativa</w:t>
      </w:r>
      <w:proofErr w:type="gramEnd"/>
      <w:r w:rsidR="00D8620E" w:rsidRPr="00D8620E">
        <w:rPr>
          <w:rFonts w:ascii="Verdana" w:hAnsi="Verdana"/>
          <w:sz w:val="20"/>
          <w:szCs w:val="20"/>
        </w:rPr>
        <w:t xml:space="preserve"> per differenti allestimenti quali aerotaxi, cargo leggero, pattugliamento, trasporto, </w:t>
      </w:r>
      <w:proofErr w:type="spellStart"/>
      <w:r w:rsidR="00D8620E" w:rsidRPr="00D8620E">
        <w:rPr>
          <w:rFonts w:ascii="Verdana" w:hAnsi="Verdana"/>
          <w:sz w:val="20"/>
          <w:szCs w:val="20"/>
        </w:rPr>
        <w:t>ecc</w:t>
      </w:r>
      <w:proofErr w:type="spellEnd"/>
      <w:r w:rsidR="00D8620E" w:rsidRPr="00D8620E">
        <w:rPr>
          <w:rFonts w:ascii="Verdana" w:hAnsi="Verdana"/>
          <w:sz w:val="20"/>
          <w:szCs w:val="20"/>
        </w:rPr>
        <w:t xml:space="preserve">… Equipaggiato con avionica digitale </w:t>
      </w:r>
      <w:proofErr w:type="spellStart"/>
      <w:r w:rsidR="00D8620E" w:rsidRPr="00D8620E">
        <w:rPr>
          <w:rFonts w:ascii="Verdana" w:hAnsi="Verdana"/>
          <w:sz w:val="20"/>
          <w:szCs w:val="20"/>
        </w:rPr>
        <w:t>glass</w:t>
      </w:r>
      <w:proofErr w:type="spellEnd"/>
      <w:r w:rsidR="00D8620E" w:rsidRPr="00D8620E">
        <w:rPr>
          <w:rFonts w:ascii="Verdana" w:hAnsi="Verdana"/>
          <w:sz w:val="20"/>
          <w:szCs w:val="20"/>
        </w:rPr>
        <w:t xml:space="preserve"> cockpit che consente la </w:t>
      </w:r>
      <w:proofErr w:type="spellStart"/>
      <w:r w:rsidR="00D8620E" w:rsidRPr="00D8620E">
        <w:rPr>
          <w:rFonts w:ascii="Verdana" w:hAnsi="Verdana"/>
          <w:sz w:val="20"/>
          <w:szCs w:val="20"/>
        </w:rPr>
        <w:t>Syntethic</w:t>
      </w:r>
      <w:proofErr w:type="spellEnd"/>
      <w:r w:rsidR="00D8620E" w:rsidRPr="00D8620E">
        <w:rPr>
          <w:rFonts w:ascii="Verdana" w:hAnsi="Verdana"/>
          <w:sz w:val="20"/>
          <w:szCs w:val="20"/>
        </w:rPr>
        <w:t xml:space="preserve"> Vision 3D.</w:t>
      </w:r>
    </w:p>
    <w:p w14:paraId="7A1D08FC" w14:textId="77777777" w:rsidR="00D8620E" w:rsidRPr="00D8620E" w:rsidRDefault="00D8620E" w:rsidP="008C5A4B">
      <w:pPr>
        <w:pStyle w:val="Paragrafoelenco"/>
        <w:spacing w:line="276" w:lineRule="auto"/>
        <w:ind w:left="3555"/>
        <w:jc w:val="both"/>
        <w:rPr>
          <w:rFonts w:ascii="Verdana" w:hAnsi="Verdana"/>
          <w:sz w:val="20"/>
          <w:szCs w:val="20"/>
        </w:rPr>
      </w:pPr>
    </w:p>
    <w:p w14:paraId="03F48BC8" w14:textId="2CE9F64C" w:rsidR="00D8620E" w:rsidRPr="00D8620E" w:rsidRDefault="00472C9F" w:rsidP="008C5A4B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 w:rsidRPr="00D8620E">
        <w:rPr>
          <w:rFonts w:ascii="Verdana" w:hAnsi="Verdana"/>
          <w:sz w:val="20"/>
          <w:szCs w:val="20"/>
        </w:rPr>
        <w:t>Redbird</w:t>
      </w:r>
      <w:proofErr w:type="spellEnd"/>
      <w:r w:rsidRPr="00D8620E">
        <w:rPr>
          <w:rFonts w:ascii="Verdana" w:hAnsi="Verdana"/>
          <w:sz w:val="20"/>
          <w:szCs w:val="20"/>
        </w:rPr>
        <w:t xml:space="preserve">: </w:t>
      </w:r>
      <w:r w:rsidR="00D8620E" w:rsidRPr="00D8620E">
        <w:rPr>
          <w:rFonts w:ascii="Verdana" w:hAnsi="Verdana"/>
          <w:sz w:val="20"/>
          <w:szCs w:val="20"/>
        </w:rPr>
        <w:t>Monomotore Light Sport, biposto affiancato, carrello fisso, ala</w:t>
      </w:r>
      <w:r w:rsidR="008C5A4B">
        <w:rPr>
          <w:rFonts w:ascii="Verdana" w:hAnsi="Verdana"/>
          <w:sz w:val="20"/>
          <w:szCs w:val="20"/>
        </w:rPr>
        <w:t xml:space="preserve"> bassa, motorizzato </w:t>
      </w:r>
      <w:proofErr w:type="spellStart"/>
      <w:r w:rsidR="008C5A4B">
        <w:rPr>
          <w:rFonts w:ascii="Verdana" w:hAnsi="Verdana"/>
          <w:sz w:val="20"/>
          <w:szCs w:val="20"/>
        </w:rPr>
        <w:t>Rotax</w:t>
      </w:r>
      <w:proofErr w:type="spellEnd"/>
      <w:r w:rsidR="008C5A4B">
        <w:rPr>
          <w:rFonts w:ascii="Verdana" w:hAnsi="Verdana"/>
          <w:sz w:val="20"/>
          <w:szCs w:val="20"/>
        </w:rPr>
        <w:t xml:space="preserve"> 100HP</w:t>
      </w:r>
      <w:r w:rsidR="00D8620E" w:rsidRPr="00D8620E">
        <w:rPr>
          <w:rFonts w:ascii="Verdana" w:hAnsi="Verdana"/>
          <w:sz w:val="20"/>
          <w:szCs w:val="20"/>
        </w:rPr>
        <w:t xml:space="preserve"> ed elica MT bipala</w:t>
      </w:r>
      <w:proofErr w:type="gramEnd"/>
      <w:r w:rsidR="00D8620E" w:rsidRPr="00D8620E">
        <w:rPr>
          <w:rFonts w:ascii="Verdana" w:hAnsi="Verdana"/>
          <w:sz w:val="20"/>
          <w:szCs w:val="20"/>
        </w:rPr>
        <w:t xml:space="preserve">. Sviluppato sia per la versione certificata LSA/VLA (MTOW 600 kg) e sia per la versione VDS con paracadute balistico (MTOW </w:t>
      </w:r>
      <w:proofErr w:type="gramStart"/>
      <w:r w:rsidR="00D8620E" w:rsidRPr="00D8620E">
        <w:rPr>
          <w:rFonts w:ascii="Verdana" w:hAnsi="Verdana"/>
          <w:sz w:val="20"/>
          <w:szCs w:val="20"/>
        </w:rPr>
        <w:t>472.5</w:t>
      </w:r>
      <w:proofErr w:type="gramEnd"/>
      <w:r w:rsidR="00D8620E" w:rsidRPr="00D8620E">
        <w:rPr>
          <w:rFonts w:ascii="Verdana" w:hAnsi="Verdana"/>
          <w:sz w:val="20"/>
          <w:szCs w:val="20"/>
        </w:rPr>
        <w:t xml:space="preserve"> kg). Dotato di carrello fisso e di paracadute balistico. La struttura della cellula è interamente in composito realizzato con </w:t>
      </w:r>
      <w:proofErr w:type="spellStart"/>
      <w:r w:rsidR="00D8620E" w:rsidRPr="00D8620E">
        <w:rPr>
          <w:rFonts w:ascii="Verdana" w:hAnsi="Verdana"/>
          <w:sz w:val="20"/>
          <w:szCs w:val="20"/>
        </w:rPr>
        <w:t>pre-preg</w:t>
      </w:r>
      <w:proofErr w:type="spellEnd"/>
      <w:r w:rsidR="00D8620E" w:rsidRPr="00D8620E">
        <w:rPr>
          <w:rFonts w:ascii="Verdana" w:hAnsi="Verdana"/>
          <w:sz w:val="20"/>
          <w:szCs w:val="20"/>
        </w:rPr>
        <w:t xml:space="preserve"> in autoclave. Le parti metalliche sono in lega leggera aeronautica (2024/7075) </w:t>
      </w:r>
      <w:proofErr w:type="gramStart"/>
      <w:r w:rsidR="00D8620E" w:rsidRPr="00D8620E">
        <w:rPr>
          <w:rFonts w:ascii="Verdana" w:hAnsi="Verdana"/>
          <w:sz w:val="20"/>
          <w:szCs w:val="20"/>
        </w:rPr>
        <w:t>ed</w:t>
      </w:r>
      <w:proofErr w:type="gramEnd"/>
      <w:r w:rsidR="00D8620E" w:rsidRPr="00D8620E">
        <w:rPr>
          <w:rFonts w:ascii="Verdana" w:hAnsi="Verdana"/>
          <w:sz w:val="20"/>
          <w:szCs w:val="20"/>
        </w:rPr>
        <w:t xml:space="preserve"> in acciaio AISI 4130. </w:t>
      </w:r>
    </w:p>
    <w:p w14:paraId="2836C73E" w14:textId="46EAEA84" w:rsidR="004E1F04" w:rsidRPr="00D8620E" w:rsidRDefault="004E1F04" w:rsidP="008C5A4B">
      <w:pPr>
        <w:pStyle w:val="Paragrafoelenco"/>
        <w:spacing w:line="276" w:lineRule="auto"/>
        <w:ind w:left="3555"/>
        <w:jc w:val="both"/>
        <w:rPr>
          <w:rFonts w:ascii="Verdana" w:hAnsi="Verdana"/>
          <w:sz w:val="20"/>
          <w:szCs w:val="20"/>
        </w:rPr>
      </w:pPr>
    </w:p>
    <w:p w14:paraId="04FAE52E" w14:textId="0532A97B" w:rsidR="004E1F04" w:rsidRPr="00491A55" w:rsidRDefault="004E1F04" w:rsidP="008C5A4B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J4: </w:t>
      </w:r>
      <w:r w:rsidR="007B4F39">
        <w:rPr>
          <w:rFonts w:ascii="Verdana" w:hAnsi="Verdana"/>
          <w:sz w:val="20"/>
          <w:szCs w:val="20"/>
        </w:rPr>
        <w:t>V</w:t>
      </w:r>
      <w:r w:rsidRPr="004E1F04">
        <w:rPr>
          <w:rFonts w:ascii="Verdana" w:hAnsi="Verdana"/>
          <w:sz w:val="20"/>
          <w:szCs w:val="20"/>
        </w:rPr>
        <w:t>elivolo ultraleggero ad ala alta controventata, monomotore con due posti affiancati</w:t>
      </w:r>
      <w:proofErr w:type="gramEnd"/>
      <w:r w:rsidRPr="004E1F04">
        <w:rPr>
          <w:rFonts w:ascii="Verdana" w:hAnsi="Verdana"/>
          <w:sz w:val="20"/>
          <w:szCs w:val="20"/>
        </w:rPr>
        <w:t>. Il rivestimento è completamente in metallo con particolari di design in fibre composite</w:t>
      </w:r>
      <w:r>
        <w:rPr>
          <w:rFonts w:ascii="Verdana" w:hAnsi="Verdana"/>
          <w:sz w:val="20"/>
          <w:szCs w:val="20"/>
        </w:rPr>
        <w:t>.</w:t>
      </w:r>
      <w:r w:rsidRPr="004E1F04">
        <w:rPr>
          <w:rFonts w:ascii="Verdana" w:hAnsi="Verdana"/>
          <w:sz w:val="20"/>
          <w:szCs w:val="20"/>
        </w:rPr>
        <w:t xml:space="preserve"> </w:t>
      </w:r>
      <w:proofErr w:type="gramStart"/>
      <w:r w:rsidRPr="004E1F04">
        <w:rPr>
          <w:rFonts w:ascii="Verdana" w:hAnsi="Verdana"/>
          <w:sz w:val="20"/>
          <w:szCs w:val="20"/>
        </w:rPr>
        <w:t xml:space="preserve">Il </w:t>
      </w:r>
      <w:proofErr w:type="gramEnd"/>
      <w:r w:rsidRPr="004E1F04">
        <w:rPr>
          <w:rFonts w:ascii="Verdana" w:hAnsi="Verdana"/>
          <w:sz w:val="20"/>
          <w:szCs w:val="20"/>
        </w:rPr>
        <w:t>J4 è stato progettato con il carrello triciclo, ampia visibilità e possibili  versioni anfibie per particolari condizioni</w:t>
      </w:r>
      <w:r>
        <w:rPr>
          <w:rFonts w:ascii="Verdana" w:hAnsi="Verdana"/>
          <w:sz w:val="20"/>
          <w:szCs w:val="20"/>
        </w:rPr>
        <w:t xml:space="preserve"> di impiego.</w:t>
      </w:r>
    </w:p>
    <w:p w14:paraId="6D104CC0" w14:textId="77777777" w:rsidR="004E1F04" w:rsidRDefault="004E1F04" w:rsidP="008C5A4B">
      <w:pPr>
        <w:shd w:val="clear" w:color="auto" w:fill="FFFFFF"/>
        <w:spacing w:line="276" w:lineRule="auto"/>
        <w:ind w:left="2835"/>
        <w:jc w:val="both"/>
        <w:rPr>
          <w:rFonts w:ascii="Book Antiqua" w:hAnsi="Book Antiqua"/>
          <w:color w:val="333333"/>
          <w:sz w:val="22"/>
          <w:szCs w:val="22"/>
        </w:rPr>
      </w:pPr>
    </w:p>
    <w:p w14:paraId="735D6FED" w14:textId="77777777" w:rsidR="008C5A4B" w:rsidRDefault="008441EC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 w:cs="Verdana"/>
          <w:b/>
        </w:rPr>
      </w:pPr>
      <w:r w:rsidRPr="001572D5">
        <w:rPr>
          <w:rFonts w:ascii="Verdana" w:hAnsi="Verdana" w:cs="Verdana"/>
          <w:b/>
        </w:rPr>
        <w:t xml:space="preserve">TECNAM </w:t>
      </w:r>
      <w:r w:rsidR="00F07F33" w:rsidRPr="001572D5">
        <w:rPr>
          <w:rFonts w:ascii="Verdana" w:hAnsi="Verdana" w:cs="Verdana"/>
          <w:b/>
        </w:rPr>
        <w:t>COSTRUZIONI AERONAUTICHE</w:t>
      </w:r>
    </w:p>
    <w:p w14:paraId="7CD9EF80" w14:textId="629BCD1C" w:rsidR="008441EC" w:rsidRPr="008C5A4B" w:rsidRDefault="00AE7A0E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 w:cs="Verdana"/>
          <w:b/>
        </w:rPr>
      </w:pPr>
      <w:r w:rsidRPr="001572D5">
        <w:rPr>
          <w:rFonts w:ascii="Verdana" w:hAnsi="Verdana"/>
          <w:sz w:val="20"/>
          <w:szCs w:val="20"/>
        </w:rPr>
        <w:t xml:space="preserve">La </w:t>
      </w:r>
      <w:proofErr w:type="spellStart"/>
      <w:r w:rsidRPr="001572D5">
        <w:rPr>
          <w:rFonts w:ascii="Verdana" w:hAnsi="Verdana"/>
          <w:sz w:val="20"/>
          <w:szCs w:val="20"/>
        </w:rPr>
        <w:t>Tecnam</w:t>
      </w:r>
      <w:proofErr w:type="spellEnd"/>
      <w:r w:rsidRPr="001572D5">
        <w:rPr>
          <w:rFonts w:ascii="Verdana" w:hAnsi="Verdana"/>
          <w:sz w:val="20"/>
          <w:szCs w:val="20"/>
        </w:rPr>
        <w:t xml:space="preserve"> Costruzioni </w:t>
      </w:r>
      <w:r w:rsidR="00F07F33" w:rsidRPr="001572D5">
        <w:rPr>
          <w:rFonts w:ascii="Verdana" w:hAnsi="Verdana"/>
          <w:sz w:val="20"/>
          <w:szCs w:val="20"/>
        </w:rPr>
        <w:t>Aeronautiche è un’</w:t>
      </w:r>
      <w:r w:rsidRPr="001572D5">
        <w:rPr>
          <w:rFonts w:ascii="Verdana" w:hAnsi="Verdana"/>
          <w:sz w:val="20"/>
          <w:szCs w:val="20"/>
        </w:rPr>
        <w:t>industria aeronautica italiana con sede a Capua</w:t>
      </w:r>
      <w:r w:rsidR="00990CF9" w:rsidRPr="001572D5">
        <w:rPr>
          <w:rFonts w:ascii="Verdana" w:hAnsi="Verdana"/>
          <w:sz w:val="20"/>
          <w:szCs w:val="20"/>
        </w:rPr>
        <w:t xml:space="preserve"> (</w:t>
      </w:r>
      <w:r w:rsidRPr="001572D5">
        <w:rPr>
          <w:rFonts w:ascii="Verdana" w:hAnsi="Verdana"/>
          <w:sz w:val="20"/>
          <w:szCs w:val="20"/>
        </w:rPr>
        <w:t>Caserta</w:t>
      </w:r>
      <w:r w:rsidR="00990CF9" w:rsidRPr="001572D5">
        <w:rPr>
          <w:rFonts w:ascii="Verdana" w:hAnsi="Verdana"/>
          <w:sz w:val="20"/>
          <w:szCs w:val="20"/>
        </w:rPr>
        <w:t xml:space="preserve">), </w:t>
      </w:r>
      <w:r w:rsidR="008441EC" w:rsidRPr="001572D5">
        <w:rPr>
          <w:rFonts w:ascii="Verdana" w:hAnsi="Verdana"/>
          <w:sz w:val="20"/>
          <w:szCs w:val="20"/>
        </w:rPr>
        <w:t xml:space="preserve">fondata nel 1986 dai fratelli Luigi e Giovanni </w:t>
      </w:r>
      <w:proofErr w:type="spellStart"/>
      <w:r w:rsidR="008441EC" w:rsidRPr="001572D5">
        <w:rPr>
          <w:rFonts w:ascii="Verdana" w:hAnsi="Verdana"/>
          <w:sz w:val="20"/>
          <w:szCs w:val="20"/>
        </w:rPr>
        <w:t>Pascale</w:t>
      </w:r>
      <w:proofErr w:type="spellEnd"/>
      <w:r w:rsidR="008441EC" w:rsidRPr="001572D5">
        <w:rPr>
          <w:rFonts w:ascii="Verdana" w:hAnsi="Verdana"/>
          <w:sz w:val="20"/>
          <w:szCs w:val="20"/>
        </w:rPr>
        <w:t>.</w:t>
      </w:r>
    </w:p>
    <w:p w14:paraId="062EEE1F" w14:textId="3E9D2C6E" w:rsidR="00AE7A0E" w:rsidRPr="001572D5" w:rsidRDefault="004F7355" w:rsidP="008C5A4B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E7A0E" w:rsidRPr="001572D5">
        <w:rPr>
          <w:rFonts w:ascii="Verdana" w:hAnsi="Verdana"/>
          <w:sz w:val="20"/>
          <w:szCs w:val="20"/>
        </w:rPr>
        <w:t>in dalla</w:t>
      </w:r>
      <w:r w:rsidR="008441EC" w:rsidRPr="001572D5">
        <w:rPr>
          <w:rFonts w:ascii="Verdana" w:hAnsi="Verdana"/>
          <w:sz w:val="20"/>
          <w:szCs w:val="20"/>
        </w:rPr>
        <w:t xml:space="preserve"> sua costituzione si è inserita nel grande processo di sviluppo dell’industria aeronautica dell’area napoletana</w:t>
      </w:r>
      <w:r w:rsidR="00AE7A0E" w:rsidRPr="001572D5">
        <w:rPr>
          <w:rFonts w:ascii="Verdana" w:hAnsi="Verdana"/>
          <w:sz w:val="20"/>
          <w:szCs w:val="20"/>
        </w:rPr>
        <w:t>,</w:t>
      </w:r>
      <w:r w:rsidR="008441EC" w:rsidRPr="001572D5">
        <w:rPr>
          <w:rFonts w:ascii="Verdana" w:hAnsi="Verdana"/>
          <w:sz w:val="20"/>
          <w:szCs w:val="20"/>
        </w:rPr>
        <w:t xml:space="preserve"> </w:t>
      </w:r>
      <w:r w:rsidR="00AE7A0E" w:rsidRPr="001572D5">
        <w:rPr>
          <w:rFonts w:ascii="Verdana" w:hAnsi="Verdana"/>
          <w:sz w:val="20"/>
          <w:szCs w:val="20"/>
        </w:rPr>
        <w:t>svolgendo</w:t>
      </w:r>
      <w:r w:rsidR="008441EC" w:rsidRPr="001572D5">
        <w:rPr>
          <w:rFonts w:ascii="Verdana" w:hAnsi="Verdana"/>
          <w:sz w:val="20"/>
          <w:szCs w:val="20"/>
        </w:rPr>
        <w:t xml:space="preserve"> la sua attività sia nella progettazione </w:t>
      </w:r>
      <w:r w:rsidR="004E1F04">
        <w:rPr>
          <w:rFonts w:ascii="Verdana" w:hAnsi="Verdana"/>
          <w:sz w:val="20"/>
          <w:szCs w:val="20"/>
        </w:rPr>
        <w:t xml:space="preserve">e </w:t>
      </w:r>
      <w:r w:rsidR="008441EC" w:rsidRPr="001572D5">
        <w:rPr>
          <w:rFonts w:ascii="Verdana" w:hAnsi="Verdana"/>
          <w:sz w:val="20"/>
          <w:szCs w:val="20"/>
        </w:rPr>
        <w:t xml:space="preserve">realizzazione di parti e/o di velivoli completi per l’Aviazione Generale sia nella fabbricazione </w:t>
      </w:r>
      <w:proofErr w:type="gramStart"/>
      <w:r w:rsidR="008441EC" w:rsidRPr="001572D5">
        <w:rPr>
          <w:rFonts w:ascii="Verdana" w:hAnsi="Verdana"/>
          <w:sz w:val="20"/>
          <w:szCs w:val="20"/>
        </w:rPr>
        <w:t>ed</w:t>
      </w:r>
      <w:proofErr w:type="gramEnd"/>
      <w:r w:rsidR="008441EC" w:rsidRPr="001572D5">
        <w:rPr>
          <w:rFonts w:ascii="Verdana" w:hAnsi="Verdana"/>
          <w:sz w:val="20"/>
          <w:szCs w:val="20"/>
        </w:rPr>
        <w:t xml:space="preserve"> il montaggio di parti e sotto</w:t>
      </w:r>
      <w:r w:rsidR="00F07F33" w:rsidRPr="001572D5">
        <w:rPr>
          <w:rFonts w:ascii="Verdana" w:hAnsi="Verdana"/>
          <w:sz w:val="20"/>
          <w:szCs w:val="20"/>
        </w:rPr>
        <w:t>-</w:t>
      </w:r>
      <w:r w:rsidR="008441EC" w:rsidRPr="001572D5">
        <w:rPr>
          <w:rFonts w:ascii="Verdana" w:hAnsi="Verdana"/>
          <w:sz w:val="20"/>
          <w:szCs w:val="20"/>
        </w:rPr>
        <w:t>assiemi principali e secondari di apparecchi per l’Aviazione Commerciale</w:t>
      </w:r>
      <w:r w:rsidR="00AE7A0E" w:rsidRPr="001572D5">
        <w:rPr>
          <w:rFonts w:ascii="Verdana" w:hAnsi="Verdana"/>
          <w:sz w:val="20"/>
          <w:szCs w:val="20"/>
        </w:rPr>
        <w:t xml:space="preserve">. </w:t>
      </w:r>
    </w:p>
    <w:p w14:paraId="1FD7AE08" w14:textId="77777777" w:rsidR="00AE7A0E" w:rsidRPr="001572D5" w:rsidRDefault="00AE7A0E" w:rsidP="008C5A4B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4704F0FC" w14:textId="70AD7AD9" w:rsidR="008441EC" w:rsidRPr="001572D5" w:rsidRDefault="008441EC" w:rsidP="008C5A4B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>Nel campo dell’Aviazione Generale</w:t>
      </w:r>
      <w:r w:rsidR="00990CF9" w:rsidRPr="001572D5">
        <w:rPr>
          <w:rFonts w:ascii="Verdana" w:hAnsi="Verdana"/>
          <w:sz w:val="20"/>
          <w:szCs w:val="20"/>
        </w:rPr>
        <w:t>,</w:t>
      </w:r>
      <w:r w:rsidRPr="001572D5">
        <w:rPr>
          <w:rFonts w:ascii="Verdana" w:hAnsi="Verdana"/>
          <w:sz w:val="20"/>
          <w:szCs w:val="20"/>
        </w:rPr>
        <w:t xml:space="preserve"> la pluridecennale esperienza dei fratelli </w:t>
      </w:r>
      <w:proofErr w:type="spellStart"/>
      <w:r w:rsidRPr="001572D5">
        <w:rPr>
          <w:rFonts w:ascii="Verdana" w:hAnsi="Verdana"/>
          <w:sz w:val="20"/>
          <w:szCs w:val="20"/>
        </w:rPr>
        <w:t>Pascale</w:t>
      </w:r>
      <w:proofErr w:type="spellEnd"/>
      <w:r w:rsidRPr="001572D5">
        <w:rPr>
          <w:rFonts w:ascii="Verdana" w:hAnsi="Verdana"/>
          <w:sz w:val="20"/>
          <w:szCs w:val="20"/>
        </w:rPr>
        <w:t xml:space="preserve"> nella progettazione e nella produzione, l’intensa </w:t>
      </w:r>
      <w:r w:rsidRPr="001572D5">
        <w:rPr>
          <w:rFonts w:ascii="Verdana" w:hAnsi="Verdana"/>
          <w:sz w:val="20"/>
          <w:szCs w:val="20"/>
        </w:rPr>
        <w:lastRenderedPageBreak/>
        <w:t>attività di studio, ricerca e progettazione, unita alla stretta collaborazione col Dipartimento di Progettazione Aeronautica dell’Università di Napo</w:t>
      </w:r>
      <w:r w:rsidR="00CE1BCA">
        <w:rPr>
          <w:rFonts w:ascii="Verdana" w:hAnsi="Verdana"/>
          <w:sz w:val="20"/>
          <w:szCs w:val="20"/>
        </w:rPr>
        <w:t>li Federico II</w:t>
      </w:r>
      <w:r w:rsidRPr="001572D5">
        <w:rPr>
          <w:rFonts w:ascii="Verdana" w:hAnsi="Verdana"/>
          <w:sz w:val="20"/>
          <w:szCs w:val="20"/>
        </w:rPr>
        <w:t xml:space="preserve"> e con varie aziende impegnate nella ricerca aeronautica </w:t>
      </w:r>
      <w:proofErr w:type="gramStart"/>
      <w:r w:rsidRPr="001572D5">
        <w:rPr>
          <w:rFonts w:ascii="Verdana" w:hAnsi="Verdana"/>
          <w:sz w:val="20"/>
          <w:szCs w:val="20"/>
        </w:rPr>
        <w:t>ed</w:t>
      </w:r>
      <w:proofErr w:type="gramEnd"/>
      <w:r w:rsidRPr="001572D5">
        <w:rPr>
          <w:rFonts w:ascii="Verdana" w:hAnsi="Verdana"/>
          <w:sz w:val="20"/>
          <w:szCs w:val="20"/>
        </w:rPr>
        <w:t xml:space="preserve"> aerospaziale, ha consentito all’azienda di aggiornarsi costantemente nel campo dell’innovazione tecnologica ed ha permesso di realizzare velivoli di moderna concezione e di sicura affidabilità, di piacevole e facile pilotaggio e ad un prezzo molto competitivo</w:t>
      </w:r>
      <w:r w:rsidR="00F07F33" w:rsidRPr="001572D5">
        <w:rPr>
          <w:rFonts w:ascii="Verdana" w:hAnsi="Verdana"/>
          <w:sz w:val="20"/>
          <w:szCs w:val="20"/>
        </w:rPr>
        <w:t>.</w:t>
      </w:r>
      <w:r w:rsidRPr="001572D5">
        <w:rPr>
          <w:rFonts w:ascii="Verdana" w:hAnsi="Verdana"/>
          <w:sz w:val="20"/>
          <w:szCs w:val="20"/>
        </w:rPr>
        <w:t xml:space="preserve"> </w:t>
      </w:r>
    </w:p>
    <w:p w14:paraId="06A9E4BA" w14:textId="77777777" w:rsidR="00990CF9" w:rsidRPr="001572D5" w:rsidRDefault="00990CF9" w:rsidP="008C5A4B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75C0B8F2" w14:textId="7C43B146" w:rsidR="008441EC" w:rsidRPr="001572D5" w:rsidRDefault="008441EC" w:rsidP="008C5A4B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>La TECNAM agisce in due ambiti del mercato aeronautico</w:t>
      </w:r>
      <w:r w:rsidR="00990CF9" w:rsidRPr="001572D5">
        <w:rPr>
          <w:rFonts w:ascii="Verdana" w:hAnsi="Verdana"/>
          <w:sz w:val="20"/>
          <w:szCs w:val="20"/>
        </w:rPr>
        <w:t>. Si occupa, infatti, della</w:t>
      </w:r>
      <w:r w:rsidRPr="001572D5">
        <w:rPr>
          <w:rFonts w:ascii="Verdana" w:hAnsi="Verdana"/>
          <w:sz w:val="20"/>
          <w:szCs w:val="20"/>
        </w:rPr>
        <w:t xml:space="preserve"> produzione di aerei civili del segmento dell’aviazione generale con particolare riferimento agli aerei leggeri (turi</w:t>
      </w:r>
      <w:r w:rsidR="00990CF9" w:rsidRPr="001572D5">
        <w:rPr>
          <w:rFonts w:ascii="Verdana" w:hAnsi="Verdana"/>
          <w:sz w:val="20"/>
          <w:szCs w:val="20"/>
        </w:rPr>
        <w:t>smo-trasporto) e ultraleggeri e opera su scala internazionale ne</w:t>
      </w:r>
      <w:r w:rsidRPr="001572D5">
        <w:rPr>
          <w:rFonts w:ascii="Verdana" w:hAnsi="Verdana"/>
          <w:sz w:val="20"/>
          <w:szCs w:val="20"/>
        </w:rPr>
        <w:t xml:space="preserve">l mercato di nicchia degli aerei leggeri </w:t>
      </w:r>
      <w:proofErr w:type="gramStart"/>
      <w:r w:rsidRPr="001572D5">
        <w:rPr>
          <w:rFonts w:ascii="Verdana" w:hAnsi="Verdana"/>
          <w:sz w:val="20"/>
          <w:szCs w:val="20"/>
        </w:rPr>
        <w:t>ed</w:t>
      </w:r>
      <w:proofErr w:type="gramEnd"/>
      <w:r w:rsidRPr="001572D5">
        <w:rPr>
          <w:rFonts w:ascii="Verdana" w:hAnsi="Verdana"/>
          <w:sz w:val="20"/>
          <w:szCs w:val="20"/>
        </w:rPr>
        <w:t xml:space="preserve"> ultraleggeri, </w:t>
      </w:r>
      <w:r w:rsidR="00990CF9" w:rsidRPr="001572D5">
        <w:rPr>
          <w:rFonts w:ascii="Verdana" w:hAnsi="Verdana"/>
          <w:sz w:val="20"/>
          <w:szCs w:val="20"/>
        </w:rPr>
        <w:t>attraverso</w:t>
      </w:r>
      <w:r w:rsidRPr="001572D5">
        <w:rPr>
          <w:rFonts w:ascii="Verdana" w:hAnsi="Verdana"/>
          <w:sz w:val="20"/>
          <w:szCs w:val="20"/>
        </w:rPr>
        <w:t xml:space="preserve"> rivenditori presenti in tutti i continenti. </w:t>
      </w:r>
    </w:p>
    <w:p w14:paraId="7D842328" w14:textId="09987465" w:rsidR="008441EC" w:rsidRPr="001572D5" w:rsidRDefault="00990CF9" w:rsidP="008C5A4B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gramStart"/>
      <w:r w:rsidRPr="001572D5">
        <w:rPr>
          <w:rFonts w:ascii="Verdana" w:hAnsi="Verdana"/>
          <w:sz w:val="20"/>
          <w:szCs w:val="20"/>
        </w:rPr>
        <w:t>Attualmente</w:t>
      </w:r>
      <w:proofErr w:type="gramEnd"/>
      <w:r w:rsidRPr="001572D5">
        <w:rPr>
          <w:rFonts w:ascii="Verdana" w:hAnsi="Verdana"/>
          <w:sz w:val="20"/>
          <w:szCs w:val="20"/>
        </w:rPr>
        <w:t xml:space="preserve"> </w:t>
      </w:r>
      <w:r w:rsidR="008441EC" w:rsidRPr="001572D5">
        <w:rPr>
          <w:rFonts w:ascii="Verdana" w:hAnsi="Verdana"/>
          <w:sz w:val="20"/>
          <w:szCs w:val="20"/>
        </w:rPr>
        <w:t xml:space="preserve">sono oltre 4.000 </w:t>
      </w:r>
      <w:r w:rsidR="00BD566B">
        <w:rPr>
          <w:rFonts w:ascii="Verdana" w:hAnsi="Verdana"/>
          <w:sz w:val="20"/>
          <w:szCs w:val="20"/>
        </w:rPr>
        <w:t>gli aerei</w:t>
      </w:r>
      <w:r w:rsidR="008441EC" w:rsidRPr="001572D5">
        <w:rPr>
          <w:rFonts w:ascii="Verdana" w:hAnsi="Verdana"/>
          <w:sz w:val="20"/>
          <w:szCs w:val="20"/>
        </w:rPr>
        <w:t xml:space="preserve"> </w:t>
      </w:r>
      <w:r w:rsidR="00916505">
        <w:rPr>
          <w:rFonts w:ascii="Verdana" w:hAnsi="Verdana"/>
          <w:sz w:val="20"/>
          <w:szCs w:val="20"/>
        </w:rPr>
        <w:t>venduti e che volano in 70 P</w:t>
      </w:r>
      <w:r w:rsidR="00BD566B">
        <w:rPr>
          <w:rFonts w:ascii="Verdana" w:hAnsi="Verdana"/>
          <w:sz w:val="20"/>
          <w:szCs w:val="20"/>
        </w:rPr>
        <w:t>aesi del mondo.</w:t>
      </w:r>
    </w:p>
    <w:p w14:paraId="68D146E6" w14:textId="77777777" w:rsidR="00AE7A0E" w:rsidRPr="001572D5" w:rsidRDefault="00AE7A0E" w:rsidP="008C5A4B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5145B07D" w14:textId="466FA03F" w:rsidR="008441EC" w:rsidRDefault="008441EC" w:rsidP="008C5A4B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572D5">
        <w:rPr>
          <w:rFonts w:ascii="Verdana" w:hAnsi="Verdana"/>
          <w:sz w:val="20"/>
          <w:szCs w:val="20"/>
        </w:rPr>
        <w:t>La TECNAM ha reso la ricerca e l’innovazione tecnologica uno dei suoi principali punti di forza. L’azienda, infatti, si caratterizza per la presenza di un ufficio tecnico che non solo studia e progetta nuovi velivoli</w:t>
      </w:r>
      <w:r w:rsidR="00990CF9" w:rsidRPr="001572D5">
        <w:rPr>
          <w:rFonts w:ascii="Verdana" w:hAnsi="Verdana"/>
          <w:sz w:val="20"/>
          <w:szCs w:val="20"/>
        </w:rPr>
        <w:t>,</w:t>
      </w:r>
      <w:r w:rsidRPr="001572D5">
        <w:rPr>
          <w:rFonts w:ascii="Verdana" w:hAnsi="Verdana"/>
          <w:sz w:val="20"/>
          <w:szCs w:val="20"/>
        </w:rPr>
        <w:t xml:space="preserve"> ma </w:t>
      </w:r>
      <w:r w:rsidR="00990CF9" w:rsidRPr="001572D5">
        <w:rPr>
          <w:rFonts w:ascii="Verdana" w:hAnsi="Verdana"/>
          <w:sz w:val="20"/>
          <w:szCs w:val="20"/>
        </w:rPr>
        <w:t xml:space="preserve">che </w:t>
      </w:r>
      <w:r w:rsidRPr="001572D5">
        <w:rPr>
          <w:rFonts w:ascii="Verdana" w:hAnsi="Verdana"/>
          <w:sz w:val="20"/>
          <w:szCs w:val="20"/>
        </w:rPr>
        <w:t xml:space="preserve">svolge un’attività di ricerca continua anche per l’upgrade dei velivoli già presenti sul mercato. </w:t>
      </w:r>
    </w:p>
    <w:p w14:paraId="230B61A7" w14:textId="77777777" w:rsidR="00BD566B" w:rsidRDefault="00BD566B" w:rsidP="008C5A4B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0043293C" w14:textId="085ACCAB" w:rsidR="00BD566B" w:rsidRDefault="00BD566B" w:rsidP="008C5A4B">
      <w:pPr>
        <w:pStyle w:val="Paragrafoelenco"/>
        <w:shd w:val="clear" w:color="auto" w:fill="FFFFFF"/>
        <w:spacing w:line="276" w:lineRule="auto"/>
        <w:ind w:left="2835"/>
        <w:rPr>
          <w:rFonts w:ascii="Verdana" w:hAnsi="Verdana"/>
          <w:sz w:val="20"/>
          <w:szCs w:val="20"/>
        </w:rPr>
      </w:pPr>
      <w:r w:rsidRPr="00BD566B">
        <w:rPr>
          <w:rFonts w:ascii="Verdana" w:hAnsi="Verdana"/>
          <w:sz w:val="20"/>
          <w:szCs w:val="20"/>
        </w:rPr>
        <w:t>All’</w:t>
      </w:r>
      <w:proofErr w:type="spellStart"/>
      <w:r w:rsidRPr="00BD566B">
        <w:rPr>
          <w:rFonts w:ascii="Verdana" w:hAnsi="Verdana"/>
          <w:sz w:val="20"/>
          <w:szCs w:val="20"/>
        </w:rPr>
        <w:t>AvioLab</w:t>
      </w:r>
      <w:proofErr w:type="spellEnd"/>
      <w:r w:rsidRPr="00BD566B">
        <w:rPr>
          <w:rFonts w:ascii="Verdana" w:hAnsi="Verdana"/>
          <w:sz w:val="20"/>
          <w:szCs w:val="20"/>
        </w:rPr>
        <w:t xml:space="preserve"> Show </w:t>
      </w:r>
      <w:r w:rsidR="008C5A4B" w:rsidRPr="00BD566B">
        <w:rPr>
          <w:rFonts w:ascii="Verdana" w:hAnsi="Verdana"/>
          <w:sz w:val="20"/>
          <w:szCs w:val="20"/>
        </w:rPr>
        <w:t>TECNAM</w:t>
      </w:r>
      <w:r w:rsidRPr="00BD566B">
        <w:rPr>
          <w:rFonts w:ascii="Verdana" w:hAnsi="Verdana"/>
          <w:sz w:val="20"/>
          <w:szCs w:val="20"/>
        </w:rPr>
        <w:t xml:space="preserve"> espone: </w:t>
      </w:r>
    </w:p>
    <w:p w14:paraId="2554688B" w14:textId="77777777" w:rsidR="00BD566B" w:rsidRDefault="00BD566B" w:rsidP="008C5A4B">
      <w:pPr>
        <w:pStyle w:val="Paragrafoelenco"/>
        <w:shd w:val="clear" w:color="auto" w:fill="FFFFFF"/>
        <w:spacing w:line="276" w:lineRule="auto"/>
        <w:ind w:left="2835"/>
        <w:rPr>
          <w:rFonts w:ascii="Verdana" w:hAnsi="Verdana"/>
          <w:sz w:val="20"/>
          <w:szCs w:val="20"/>
        </w:rPr>
      </w:pPr>
    </w:p>
    <w:p w14:paraId="1FFDEA3F" w14:textId="2796F19F" w:rsidR="00BD566B" w:rsidRPr="00BD566B" w:rsidRDefault="00BD566B" w:rsidP="008C5A4B">
      <w:pPr>
        <w:pStyle w:val="Paragrafoelenco"/>
        <w:numPr>
          <w:ilvl w:val="0"/>
          <w:numId w:val="17"/>
        </w:numPr>
        <w:shd w:val="clear" w:color="auto" w:fill="FFFFFF"/>
        <w:spacing w:line="276" w:lineRule="auto"/>
        <w:rPr>
          <w:rFonts w:ascii="Verdana" w:hAnsi="Verdana"/>
          <w:sz w:val="20"/>
          <w:szCs w:val="20"/>
        </w:rPr>
      </w:pPr>
      <w:r w:rsidRPr="00BD566B">
        <w:rPr>
          <w:rFonts w:ascii="Verdana" w:hAnsi="Verdana"/>
          <w:sz w:val="20"/>
          <w:szCs w:val="20"/>
        </w:rPr>
        <w:t>Aereo Bimotore </w:t>
      </w:r>
      <w:r w:rsidRPr="00BD566B">
        <w:rPr>
          <w:rFonts w:ascii="Verdana" w:hAnsi="Verdana"/>
          <w:b/>
          <w:sz w:val="20"/>
          <w:szCs w:val="20"/>
        </w:rPr>
        <w:t>P2006T</w:t>
      </w:r>
      <w:r w:rsidRPr="00BD566B">
        <w:rPr>
          <w:rFonts w:ascii="Verdana" w:hAnsi="Verdana"/>
          <w:sz w:val="20"/>
          <w:szCs w:val="20"/>
        </w:rPr>
        <w:t xml:space="preserve">: Bimotore </w:t>
      </w:r>
      <w:proofErr w:type="gramStart"/>
      <w:r w:rsidRPr="00BD566B">
        <w:rPr>
          <w:rFonts w:ascii="Verdana" w:hAnsi="Verdana"/>
          <w:sz w:val="20"/>
          <w:szCs w:val="20"/>
        </w:rPr>
        <w:t>4</w:t>
      </w:r>
      <w:proofErr w:type="gramEnd"/>
      <w:r w:rsidRPr="00BD566B">
        <w:rPr>
          <w:rFonts w:ascii="Verdana" w:hAnsi="Verdana"/>
          <w:sz w:val="20"/>
          <w:szCs w:val="20"/>
        </w:rPr>
        <w:t xml:space="preserve"> posti, carrello retrattile con costi di gestione pari a un monorotore</w:t>
      </w:r>
    </w:p>
    <w:p w14:paraId="6B102B88" w14:textId="77777777" w:rsidR="00BD566B" w:rsidRPr="00BD566B" w:rsidRDefault="00BD566B" w:rsidP="008C5A4B">
      <w:pPr>
        <w:shd w:val="clear" w:color="auto" w:fill="FFFFFF"/>
        <w:spacing w:line="276" w:lineRule="auto"/>
        <w:ind w:left="2835"/>
        <w:rPr>
          <w:rFonts w:ascii="Verdana" w:hAnsi="Verdana"/>
          <w:sz w:val="20"/>
          <w:szCs w:val="20"/>
        </w:rPr>
      </w:pPr>
    </w:p>
    <w:p w14:paraId="0E93DD98" w14:textId="19D433EA" w:rsidR="00BD566B" w:rsidRPr="00BD566B" w:rsidRDefault="00BD566B" w:rsidP="008C5A4B">
      <w:pPr>
        <w:pStyle w:val="Paragrafoelenco"/>
        <w:numPr>
          <w:ilvl w:val="0"/>
          <w:numId w:val="17"/>
        </w:numPr>
        <w:shd w:val="clear" w:color="auto" w:fill="FFFFFF"/>
        <w:spacing w:line="276" w:lineRule="auto"/>
        <w:rPr>
          <w:rFonts w:ascii="Verdana" w:hAnsi="Verdana"/>
          <w:sz w:val="20"/>
          <w:szCs w:val="20"/>
        </w:rPr>
      </w:pPr>
      <w:r w:rsidRPr="00BD566B">
        <w:rPr>
          <w:rFonts w:ascii="Verdana" w:hAnsi="Verdana"/>
          <w:sz w:val="20"/>
          <w:szCs w:val="20"/>
        </w:rPr>
        <w:t>Quadriposto </w:t>
      </w:r>
      <w:r w:rsidRPr="00BD566B">
        <w:rPr>
          <w:rFonts w:ascii="Verdana" w:hAnsi="Verdana"/>
          <w:b/>
          <w:sz w:val="20"/>
          <w:szCs w:val="20"/>
        </w:rPr>
        <w:t>P2010</w:t>
      </w:r>
      <w:r w:rsidRPr="00BD566B">
        <w:rPr>
          <w:rFonts w:ascii="Verdana" w:hAnsi="Verdana"/>
          <w:sz w:val="20"/>
          <w:szCs w:val="20"/>
        </w:rPr>
        <w:t xml:space="preserve">: E’ stato definito “sexy </w:t>
      </w:r>
      <w:proofErr w:type="spellStart"/>
      <w:r w:rsidRPr="00BD566B">
        <w:rPr>
          <w:rFonts w:ascii="Verdana" w:hAnsi="Verdana"/>
          <w:sz w:val="20"/>
          <w:szCs w:val="20"/>
        </w:rPr>
        <w:t>italian</w:t>
      </w:r>
      <w:proofErr w:type="spellEnd"/>
      <w:r w:rsidRPr="00BD566B">
        <w:rPr>
          <w:rFonts w:ascii="Verdana" w:hAnsi="Verdana"/>
          <w:sz w:val="20"/>
          <w:szCs w:val="20"/>
        </w:rPr>
        <w:t>”. Con fusoliera in material</w:t>
      </w:r>
      <w:r w:rsidR="00543710">
        <w:rPr>
          <w:rFonts w:ascii="Verdana" w:hAnsi="Verdana"/>
          <w:sz w:val="20"/>
          <w:szCs w:val="20"/>
        </w:rPr>
        <w:t xml:space="preserve">e </w:t>
      </w:r>
      <w:r w:rsidRPr="00BD566B">
        <w:rPr>
          <w:rFonts w:ascii="Verdana" w:hAnsi="Verdana"/>
          <w:sz w:val="20"/>
          <w:szCs w:val="20"/>
        </w:rPr>
        <w:t>composito e ali in metallo, ha 3 porte. Ideale per i viaggi cross-country.</w:t>
      </w:r>
    </w:p>
    <w:p w14:paraId="59A8CD49" w14:textId="77777777" w:rsidR="00BD566B" w:rsidRPr="00BD566B" w:rsidRDefault="00BD566B" w:rsidP="008C5A4B">
      <w:pPr>
        <w:shd w:val="clear" w:color="auto" w:fill="FFFFFF"/>
        <w:spacing w:line="276" w:lineRule="auto"/>
        <w:ind w:left="2835"/>
        <w:rPr>
          <w:rFonts w:ascii="Verdana" w:hAnsi="Verdana"/>
          <w:sz w:val="20"/>
          <w:szCs w:val="20"/>
        </w:rPr>
      </w:pPr>
    </w:p>
    <w:p w14:paraId="09846041" w14:textId="62E0E57A" w:rsidR="00BD566B" w:rsidRPr="00BD566B" w:rsidRDefault="00BD566B" w:rsidP="008C5A4B">
      <w:pPr>
        <w:pStyle w:val="Paragrafoelenco"/>
        <w:numPr>
          <w:ilvl w:val="0"/>
          <w:numId w:val="17"/>
        </w:numPr>
        <w:shd w:val="clear" w:color="auto" w:fill="FFFFFF"/>
        <w:spacing w:line="276" w:lineRule="auto"/>
        <w:rPr>
          <w:rFonts w:ascii="Verdana" w:hAnsi="Verdana"/>
          <w:sz w:val="20"/>
          <w:szCs w:val="20"/>
        </w:rPr>
      </w:pPr>
      <w:r w:rsidRPr="00BD566B">
        <w:rPr>
          <w:rFonts w:ascii="Verdana" w:hAnsi="Verdana"/>
          <w:sz w:val="20"/>
          <w:szCs w:val="20"/>
        </w:rPr>
        <w:t>Biposto </w:t>
      </w:r>
      <w:r w:rsidRPr="00BD566B">
        <w:rPr>
          <w:rFonts w:ascii="Verdana" w:hAnsi="Verdana"/>
          <w:b/>
          <w:sz w:val="20"/>
          <w:szCs w:val="20"/>
        </w:rPr>
        <w:t>P2008</w:t>
      </w:r>
      <w:r w:rsidRPr="00BD566B">
        <w:rPr>
          <w:rFonts w:ascii="Verdana" w:hAnsi="Verdana"/>
          <w:sz w:val="20"/>
          <w:szCs w:val="20"/>
        </w:rPr>
        <w:t>: Con fusoliera in composito è l’aereo preferito dalle scuole di volo di tutto il mondo. </w:t>
      </w:r>
    </w:p>
    <w:p w14:paraId="1A28D867" w14:textId="77777777" w:rsidR="00BD566B" w:rsidRPr="00BD566B" w:rsidRDefault="00BD566B" w:rsidP="008C5A4B">
      <w:pPr>
        <w:shd w:val="clear" w:color="auto" w:fill="FFFFFF"/>
        <w:spacing w:line="276" w:lineRule="auto"/>
        <w:rPr>
          <w:rFonts w:ascii="Verdana" w:hAnsi="Verdana"/>
          <w:sz w:val="20"/>
          <w:szCs w:val="20"/>
        </w:rPr>
      </w:pPr>
    </w:p>
    <w:p w14:paraId="06AE16EB" w14:textId="7912A10F" w:rsidR="00BD566B" w:rsidRPr="00F03672" w:rsidRDefault="00BD566B" w:rsidP="008C5A4B">
      <w:pPr>
        <w:pStyle w:val="Paragrafoelenco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F03672">
        <w:rPr>
          <w:rFonts w:ascii="Verdana" w:hAnsi="Verdana"/>
          <w:sz w:val="20"/>
          <w:szCs w:val="20"/>
        </w:rPr>
        <w:t>Biposto </w:t>
      </w:r>
      <w:r w:rsidRPr="00F03672">
        <w:rPr>
          <w:rFonts w:ascii="Verdana" w:hAnsi="Verdana"/>
          <w:b/>
          <w:sz w:val="20"/>
          <w:szCs w:val="20"/>
        </w:rPr>
        <w:t>P92</w:t>
      </w:r>
      <w:r w:rsidRPr="00F03672">
        <w:rPr>
          <w:rFonts w:ascii="Verdana" w:hAnsi="Verdana"/>
          <w:sz w:val="20"/>
          <w:szCs w:val="20"/>
        </w:rPr>
        <w:t xml:space="preserve">: L’aereo storico di </w:t>
      </w:r>
      <w:proofErr w:type="spellStart"/>
      <w:r w:rsidRPr="00F03672">
        <w:rPr>
          <w:rFonts w:ascii="Verdana" w:hAnsi="Verdana"/>
          <w:sz w:val="20"/>
          <w:szCs w:val="20"/>
        </w:rPr>
        <w:t>Tecnam</w:t>
      </w:r>
      <w:proofErr w:type="spellEnd"/>
      <w:r w:rsidRPr="00F03672">
        <w:rPr>
          <w:rFonts w:ascii="Verdana" w:hAnsi="Verdana"/>
          <w:sz w:val="20"/>
          <w:szCs w:val="20"/>
        </w:rPr>
        <w:t xml:space="preserve"> prodotto in diverse versioni. Certificato, ultraleggero, anfibio, de </w:t>
      </w:r>
      <w:proofErr w:type="spellStart"/>
      <w:r w:rsidRPr="00F03672">
        <w:rPr>
          <w:rFonts w:ascii="Verdana" w:hAnsi="Verdana"/>
          <w:sz w:val="20"/>
          <w:szCs w:val="20"/>
        </w:rPr>
        <w:t>luxe</w:t>
      </w:r>
      <w:proofErr w:type="spellEnd"/>
      <w:r w:rsidRPr="00F03672">
        <w:rPr>
          <w:rFonts w:ascii="Verdana" w:hAnsi="Verdana"/>
          <w:sz w:val="20"/>
          <w:szCs w:val="20"/>
        </w:rPr>
        <w:t xml:space="preserve">, </w:t>
      </w:r>
      <w:proofErr w:type="spellStart"/>
      <w:r w:rsidRPr="00F03672">
        <w:rPr>
          <w:rFonts w:ascii="Verdana" w:hAnsi="Verdana"/>
          <w:sz w:val="20"/>
          <w:szCs w:val="20"/>
        </w:rPr>
        <w:t>tail</w:t>
      </w:r>
      <w:proofErr w:type="spellEnd"/>
      <w:r w:rsidRPr="00F03672">
        <w:rPr>
          <w:rFonts w:ascii="Verdana" w:hAnsi="Verdana"/>
          <w:sz w:val="20"/>
          <w:szCs w:val="20"/>
        </w:rPr>
        <w:t xml:space="preserve"> </w:t>
      </w:r>
      <w:proofErr w:type="spellStart"/>
      <w:r w:rsidRPr="00F03672">
        <w:rPr>
          <w:rFonts w:ascii="Verdana" w:hAnsi="Verdana"/>
          <w:sz w:val="20"/>
          <w:szCs w:val="20"/>
        </w:rPr>
        <w:t>dragger</w:t>
      </w:r>
      <w:proofErr w:type="spellEnd"/>
      <w:r w:rsidRPr="00F03672">
        <w:rPr>
          <w:rFonts w:ascii="Verdana" w:hAnsi="Verdana"/>
          <w:sz w:val="20"/>
          <w:szCs w:val="20"/>
        </w:rPr>
        <w:t>.</w:t>
      </w:r>
    </w:p>
    <w:p w14:paraId="37DCA9A8" w14:textId="77777777" w:rsidR="000148BB" w:rsidRPr="001572D5" w:rsidRDefault="000148BB" w:rsidP="008C5A4B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0B402A2B" w14:textId="77777777" w:rsidR="00F07F33" w:rsidRPr="001572D5" w:rsidRDefault="00F07F33" w:rsidP="008C5A4B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7656B46" w14:textId="77777777" w:rsidR="000148BB" w:rsidRDefault="000148BB" w:rsidP="008C5A4B">
      <w:pPr>
        <w:spacing w:line="276" w:lineRule="auto"/>
        <w:jc w:val="both"/>
        <w:rPr>
          <w:rFonts w:ascii="Verdana" w:hAnsi="Verdana" w:cs="Myriad Pro"/>
          <w:b/>
          <w:bCs/>
          <w:color w:val="2599C7"/>
        </w:rPr>
      </w:pPr>
      <w:r>
        <w:rPr>
          <w:rFonts w:ascii="Verdana" w:hAnsi="Verdana" w:cs="Myriad Pro"/>
          <w:b/>
          <w:bCs/>
          <w:color w:val="2599C7"/>
        </w:rPr>
        <w:t>Altri espositori</w:t>
      </w:r>
    </w:p>
    <w:p w14:paraId="19E58049" w14:textId="77777777" w:rsidR="00672079" w:rsidRDefault="00672079" w:rsidP="008C5A4B">
      <w:pPr>
        <w:spacing w:line="276" w:lineRule="auto"/>
        <w:jc w:val="both"/>
        <w:rPr>
          <w:rFonts w:ascii="Verdana" w:hAnsi="Verdana" w:cs="Myriad Pro"/>
          <w:b/>
          <w:bCs/>
          <w:color w:val="2599C7"/>
        </w:rPr>
      </w:pPr>
    </w:p>
    <w:p w14:paraId="7B42CABB" w14:textId="38B5FAB1" w:rsidR="00BD566B" w:rsidRPr="00916505" w:rsidRDefault="00BD566B" w:rsidP="00916505">
      <w:pPr>
        <w:spacing w:line="276" w:lineRule="auto"/>
        <w:ind w:left="2835"/>
        <w:jc w:val="both"/>
        <w:rPr>
          <w:rFonts w:ascii="Verdana" w:hAnsi="Verdana" w:cs="Myriad Pro"/>
          <w:b/>
          <w:bCs/>
        </w:rPr>
      </w:pPr>
      <w:r w:rsidRPr="00BD566B">
        <w:rPr>
          <w:rFonts w:ascii="Verdana" w:hAnsi="Verdana" w:cs="Myriad Pro"/>
          <w:b/>
          <w:bCs/>
        </w:rPr>
        <w:t>FOX BIT SRL</w:t>
      </w:r>
    </w:p>
    <w:p w14:paraId="4BF45AB5" w14:textId="6364B4D4" w:rsidR="002A4942" w:rsidRPr="00BD566B" w:rsidRDefault="002A4942" w:rsidP="008C5A4B">
      <w:pPr>
        <w:shd w:val="clear" w:color="auto" w:fill="FFFFFF"/>
        <w:spacing w:line="276" w:lineRule="auto"/>
        <w:ind w:left="2835"/>
        <w:jc w:val="both"/>
        <w:outlineLvl w:val="1"/>
        <w:rPr>
          <w:rFonts w:ascii="Verdana" w:hAnsi="Verdana"/>
          <w:sz w:val="20"/>
          <w:szCs w:val="20"/>
        </w:rPr>
      </w:pPr>
      <w:r w:rsidRPr="00BD566B">
        <w:rPr>
          <w:rFonts w:ascii="Verdana" w:hAnsi="Verdana"/>
          <w:sz w:val="20"/>
          <w:szCs w:val="20"/>
        </w:rPr>
        <w:t xml:space="preserve">La Fox Bit è una società </w:t>
      </w:r>
      <w:proofErr w:type="gramStart"/>
      <w:r w:rsidRPr="00BD566B">
        <w:rPr>
          <w:rFonts w:ascii="Verdana" w:hAnsi="Verdana"/>
          <w:sz w:val="20"/>
          <w:szCs w:val="20"/>
        </w:rPr>
        <w:t xml:space="preserve">di </w:t>
      </w:r>
      <w:proofErr w:type="gramEnd"/>
      <w:r w:rsidRPr="00BD566B">
        <w:rPr>
          <w:rFonts w:ascii="Verdana" w:hAnsi="Verdana"/>
          <w:sz w:val="20"/>
          <w:szCs w:val="20"/>
        </w:rPr>
        <w:t>ingegneria</w:t>
      </w:r>
      <w:r w:rsidR="00BD566B">
        <w:rPr>
          <w:rFonts w:ascii="Verdana" w:hAnsi="Verdana"/>
          <w:sz w:val="20"/>
          <w:szCs w:val="20"/>
        </w:rPr>
        <w:t xml:space="preserve">, fondata nel 1985 e </w:t>
      </w:r>
      <w:r w:rsidRPr="00BD566B">
        <w:rPr>
          <w:rFonts w:ascii="Verdana" w:hAnsi="Verdana"/>
          <w:sz w:val="20"/>
          <w:szCs w:val="20"/>
        </w:rPr>
        <w:t>che opera come laboratorio privato di ricerca, sviluppo e innovazione</w:t>
      </w:r>
      <w:r w:rsidR="00C77553">
        <w:rPr>
          <w:rFonts w:ascii="Verdana" w:hAnsi="Verdana"/>
          <w:sz w:val="20"/>
          <w:szCs w:val="20"/>
        </w:rPr>
        <w:t xml:space="preserve">, </w:t>
      </w:r>
      <w:r w:rsidR="00C77553" w:rsidRPr="00BD566B">
        <w:rPr>
          <w:rFonts w:ascii="Verdana" w:hAnsi="Verdana"/>
          <w:sz w:val="20"/>
          <w:szCs w:val="20"/>
        </w:rPr>
        <w:t>copre</w:t>
      </w:r>
      <w:r w:rsidR="00C77553">
        <w:rPr>
          <w:rFonts w:ascii="Verdana" w:hAnsi="Verdana"/>
          <w:sz w:val="20"/>
          <w:szCs w:val="20"/>
        </w:rPr>
        <w:t>ndo</w:t>
      </w:r>
      <w:r w:rsidR="00C77553" w:rsidRPr="00BD566B">
        <w:rPr>
          <w:rFonts w:ascii="Verdana" w:hAnsi="Verdana"/>
          <w:sz w:val="20"/>
          <w:szCs w:val="20"/>
        </w:rPr>
        <w:t xml:space="preserve"> tutto il ciclo che passa tra l’ideazione di un prodotto e la sua realizzazione</w:t>
      </w:r>
      <w:r w:rsidR="00C77553">
        <w:rPr>
          <w:rFonts w:ascii="Verdana" w:hAnsi="Verdana"/>
          <w:sz w:val="20"/>
          <w:szCs w:val="20"/>
        </w:rPr>
        <w:t>.</w:t>
      </w:r>
      <w:r w:rsidRPr="00BD566B">
        <w:rPr>
          <w:rFonts w:ascii="Verdana" w:hAnsi="Verdana"/>
          <w:sz w:val="20"/>
          <w:szCs w:val="20"/>
        </w:rPr>
        <w:t xml:space="preserve"> La società è iscritta dal 1998 negli speciali Albi dei Laboratori di Trasferimento Tecnologico istituiti presso il M</w:t>
      </w:r>
      <w:r w:rsidR="00C77553">
        <w:rPr>
          <w:rFonts w:ascii="Verdana" w:hAnsi="Verdana"/>
          <w:sz w:val="20"/>
          <w:szCs w:val="20"/>
        </w:rPr>
        <w:t>IUR</w:t>
      </w:r>
      <w:r w:rsidRPr="00BD566B">
        <w:rPr>
          <w:rFonts w:ascii="Verdana" w:hAnsi="Verdana"/>
          <w:sz w:val="20"/>
          <w:szCs w:val="20"/>
        </w:rPr>
        <w:t xml:space="preserve"> e la Regione Campania. </w:t>
      </w:r>
    </w:p>
    <w:p w14:paraId="78729A7A" w14:textId="0F7862A5" w:rsidR="002A4942" w:rsidRPr="00BD566B" w:rsidRDefault="002A4942" w:rsidP="008C5A4B">
      <w:pPr>
        <w:shd w:val="clear" w:color="auto" w:fill="FFFFFF"/>
        <w:spacing w:line="276" w:lineRule="auto"/>
        <w:ind w:left="2835"/>
        <w:jc w:val="both"/>
        <w:outlineLvl w:val="1"/>
        <w:rPr>
          <w:rFonts w:ascii="Verdana" w:hAnsi="Verdana"/>
          <w:sz w:val="20"/>
          <w:szCs w:val="20"/>
        </w:rPr>
      </w:pPr>
      <w:r w:rsidRPr="00BD566B">
        <w:rPr>
          <w:rFonts w:ascii="Verdana" w:hAnsi="Verdana"/>
          <w:sz w:val="20"/>
          <w:szCs w:val="20"/>
        </w:rPr>
        <w:lastRenderedPageBreak/>
        <w:t>Per l'area aerospaziale, Fox Bit è specializzata nella progettazione e produzione di strutture di aeromo</w:t>
      </w:r>
      <w:r w:rsidR="00C77553">
        <w:rPr>
          <w:rFonts w:ascii="Verdana" w:hAnsi="Verdana"/>
          <w:sz w:val="20"/>
          <w:szCs w:val="20"/>
        </w:rPr>
        <w:t xml:space="preserve">bili metalliche </w:t>
      </w:r>
      <w:proofErr w:type="gramStart"/>
      <w:r w:rsidR="00C77553">
        <w:rPr>
          <w:rFonts w:ascii="Verdana" w:hAnsi="Verdana"/>
          <w:sz w:val="20"/>
          <w:szCs w:val="20"/>
        </w:rPr>
        <w:t>ed</w:t>
      </w:r>
      <w:proofErr w:type="gramEnd"/>
      <w:r w:rsidR="00C77553">
        <w:rPr>
          <w:rFonts w:ascii="Verdana" w:hAnsi="Verdana"/>
          <w:sz w:val="20"/>
          <w:szCs w:val="20"/>
        </w:rPr>
        <w:t xml:space="preserve"> attrezzature</w:t>
      </w:r>
      <w:r w:rsidRPr="00BD566B">
        <w:rPr>
          <w:rFonts w:ascii="Verdana" w:hAnsi="Verdana"/>
          <w:sz w:val="20"/>
          <w:szCs w:val="20"/>
        </w:rPr>
        <w:t xml:space="preserve"> ed è in grado di offrire un pacchetto di servizi completo che comprende processi speciali e trattamenti da fornitori qualificati e partner.</w:t>
      </w:r>
    </w:p>
    <w:p w14:paraId="36123FA1" w14:textId="77777777" w:rsidR="002A4942" w:rsidRPr="00BD566B" w:rsidRDefault="002A4942" w:rsidP="008C5A4B">
      <w:pPr>
        <w:shd w:val="clear" w:color="auto" w:fill="FFFFFF"/>
        <w:spacing w:line="276" w:lineRule="auto"/>
        <w:ind w:left="2835"/>
        <w:jc w:val="both"/>
        <w:outlineLvl w:val="1"/>
        <w:rPr>
          <w:rFonts w:ascii="Verdana" w:hAnsi="Verdana"/>
          <w:sz w:val="20"/>
          <w:szCs w:val="20"/>
        </w:rPr>
      </w:pPr>
      <w:r w:rsidRPr="00BD566B">
        <w:rPr>
          <w:rFonts w:ascii="Verdana" w:hAnsi="Verdana"/>
          <w:sz w:val="20"/>
          <w:szCs w:val="20"/>
        </w:rPr>
        <w:t xml:space="preserve">Per il settore spaziale, Fox Bit è specializzata nello sviluppo di Test </w:t>
      </w:r>
      <w:proofErr w:type="spellStart"/>
      <w:r w:rsidRPr="00BD566B">
        <w:rPr>
          <w:rFonts w:ascii="Verdana" w:hAnsi="Verdana"/>
          <w:sz w:val="20"/>
          <w:szCs w:val="20"/>
        </w:rPr>
        <w:t>Equipment</w:t>
      </w:r>
      <w:proofErr w:type="spellEnd"/>
      <w:r w:rsidRPr="00BD566B">
        <w:rPr>
          <w:rFonts w:ascii="Verdana" w:hAnsi="Verdana"/>
          <w:sz w:val="20"/>
          <w:szCs w:val="20"/>
        </w:rPr>
        <w:t xml:space="preserve"> e apparecchiature satellitari.</w:t>
      </w:r>
    </w:p>
    <w:p w14:paraId="751FC6D9" w14:textId="77777777" w:rsidR="002A4942" w:rsidRDefault="002A4942" w:rsidP="008C5A4B">
      <w:pPr>
        <w:shd w:val="clear" w:color="auto" w:fill="FFFFFF"/>
        <w:spacing w:line="276" w:lineRule="auto"/>
        <w:ind w:left="2835"/>
        <w:jc w:val="both"/>
        <w:outlineLvl w:val="1"/>
        <w:rPr>
          <w:rFonts w:ascii="Verdana" w:hAnsi="Verdana"/>
          <w:sz w:val="20"/>
          <w:szCs w:val="20"/>
        </w:rPr>
      </w:pPr>
      <w:r w:rsidRPr="00BD566B">
        <w:rPr>
          <w:rFonts w:ascii="Verdana" w:hAnsi="Verdana"/>
          <w:sz w:val="20"/>
          <w:szCs w:val="20"/>
        </w:rPr>
        <w:t>Per il mercato della Difesa, l'azienda ha progettato unità di elaborazione dei segnali digitali prodotti per sistemi radar.</w:t>
      </w:r>
    </w:p>
    <w:p w14:paraId="214532E7" w14:textId="77777777" w:rsidR="00F03672" w:rsidRDefault="00F03672" w:rsidP="008C5A4B">
      <w:pPr>
        <w:shd w:val="clear" w:color="auto" w:fill="FFFFFF"/>
        <w:spacing w:line="276" w:lineRule="auto"/>
        <w:ind w:left="2835"/>
        <w:jc w:val="both"/>
        <w:outlineLvl w:val="1"/>
        <w:rPr>
          <w:rFonts w:ascii="Verdana" w:hAnsi="Verdana"/>
          <w:sz w:val="20"/>
          <w:szCs w:val="20"/>
        </w:rPr>
      </w:pPr>
    </w:p>
    <w:p w14:paraId="27CF6E06" w14:textId="0672168D" w:rsidR="00D8620E" w:rsidRPr="0011100F" w:rsidRDefault="00F03672" w:rsidP="008C5A4B">
      <w:pPr>
        <w:shd w:val="clear" w:color="auto" w:fill="FFFFFF"/>
        <w:spacing w:line="276" w:lineRule="auto"/>
        <w:ind w:left="2835"/>
        <w:jc w:val="both"/>
        <w:outlineLvl w:val="1"/>
        <w:rPr>
          <w:rFonts w:ascii="Verdana" w:hAnsi="Verdana"/>
          <w:sz w:val="20"/>
          <w:szCs w:val="20"/>
          <w:lang w:val="en-US"/>
        </w:rPr>
      </w:pPr>
      <w:proofErr w:type="spellStart"/>
      <w:r w:rsidRPr="0011100F">
        <w:rPr>
          <w:rFonts w:ascii="Verdana" w:hAnsi="Verdana"/>
          <w:sz w:val="20"/>
          <w:szCs w:val="20"/>
          <w:lang w:val="en-US"/>
        </w:rPr>
        <w:t>All’AvioLab</w:t>
      </w:r>
      <w:proofErr w:type="spellEnd"/>
      <w:r w:rsidRPr="0011100F">
        <w:rPr>
          <w:rFonts w:ascii="Verdana" w:hAnsi="Verdana"/>
          <w:sz w:val="20"/>
          <w:szCs w:val="20"/>
          <w:lang w:val="en-US"/>
        </w:rPr>
        <w:t xml:space="preserve"> </w:t>
      </w:r>
      <w:r w:rsidR="00D8620E" w:rsidRPr="0011100F">
        <w:rPr>
          <w:rFonts w:ascii="Verdana" w:hAnsi="Verdana"/>
          <w:sz w:val="20"/>
          <w:szCs w:val="20"/>
          <w:lang w:val="en-US"/>
        </w:rPr>
        <w:t xml:space="preserve">Show </w:t>
      </w:r>
      <w:r w:rsidRPr="0011100F">
        <w:rPr>
          <w:rFonts w:ascii="Verdana" w:hAnsi="Verdana"/>
          <w:sz w:val="20"/>
          <w:szCs w:val="20"/>
          <w:lang w:val="en-US"/>
        </w:rPr>
        <w:t xml:space="preserve">FOX BIT </w:t>
      </w:r>
      <w:proofErr w:type="spellStart"/>
      <w:r w:rsidRPr="0011100F">
        <w:rPr>
          <w:rFonts w:ascii="Verdana" w:hAnsi="Verdana"/>
          <w:sz w:val="20"/>
          <w:szCs w:val="20"/>
          <w:lang w:val="en-US"/>
        </w:rPr>
        <w:t>espone</w:t>
      </w:r>
      <w:proofErr w:type="spellEnd"/>
      <w:r w:rsidRPr="0011100F">
        <w:rPr>
          <w:rFonts w:ascii="Verdana" w:hAnsi="Verdana"/>
          <w:sz w:val="20"/>
          <w:szCs w:val="20"/>
          <w:lang w:val="en-US"/>
        </w:rPr>
        <w:t>:</w:t>
      </w:r>
      <w:r w:rsidR="00D8620E" w:rsidRPr="0011100F">
        <w:rPr>
          <w:rFonts w:ascii="Verdana" w:hAnsi="Verdana"/>
          <w:sz w:val="20"/>
          <w:szCs w:val="20"/>
          <w:lang w:val="en-US"/>
        </w:rPr>
        <w:t xml:space="preserve"> </w:t>
      </w:r>
    </w:p>
    <w:p w14:paraId="61D7D9E4" w14:textId="77777777" w:rsidR="00D8620E" w:rsidRPr="0011100F" w:rsidRDefault="00D8620E" w:rsidP="008C5A4B">
      <w:pPr>
        <w:shd w:val="clear" w:color="auto" w:fill="FFFFFF"/>
        <w:spacing w:line="276" w:lineRule="auto"/>
        <w:ind w:left="2835"/>
        <w:jc w:val="both"/>
        <w:outlineLvl w:val="1"/>
        <w:rPr>
          <w:rFonts w:ascii="Verdana" w:hAnsi="Verdana"/>
          <w:sz w:val="20"/>
          <w:szCs w:val="20"/>
          <w:lang w:val="en-US"/>
        </w:rPr>
      </w:pPr>
    </w:p>
    <w:p w14:paraId="5BBCB20C" w14:textId="77777777" w:rsidR="00D8620E" w:rsidRPr="00D8620E" w:rsidRDefault="00D8620E" w:rsidP="008C5A4B">
      <w:pPr>
        <w:pStyle w:val="Paragrafoelenco"/>
        <w:numPr>
          <w:ilvl w:val="0"/>
          <w:numId w:val="20"/>
        </w:numPr>
        <w:shd w:val="clear" w:color="auto" w:fill="FFFFFF"/>
        <w:spacing w:line="276" w:lineRule="auto"/>
        <w:jc w:val="both"/>
        <w:outlineLvl w:val="1"/>
        <w:rPr>
          <w:rFonts w:ascii="Verdana" w:hAnsi="Verdana"/>
          <w:sz w:val="20"/>
          <w:szCs w:val="20"/>
        </w:rPr>
      </w:pPr>
      <w:proofErr w:type="gramStart"/>
      <w:r w:rsidRPr="00D8620E">
        <w:rPr>
          <w:rFonts w:ascii="Verdana" w:hAnsi="Verdana"/>
          <w:sz w:val="20"/>
          <w:szCs w:val="20"/>
        </w:rPr>
        <w:t>centina</w:t>
      </w:r>
      <w:proofErr w:type="gramEnd"/>
      <w:r w:rsidRPr="00D8620E">
        <w:rPr>
          <w:rFonts w:ascii="Verdana" w:hAnsi="Verdana"/>
          <w:sz w:val="20"/>
          <w:szCs w:val="20"/>
        </w:rPr>
        <w:t xml:space="preserve"> in alluminio installata sul bordo di uscita del piano di coda orizzontale su cui è incernierato l’elevatore</w:t>
      </w:r>
    </w:p>
    <w:p w14:paraId="41883B98" w14:textId="107B3986" w:rsidR="00D8620E" w:rsidRPr="00D8620E" w:rsidRDefault="00D8620E" w:rsidP="008C5A4B">
      <w:pPr>
        <w:pStyle w:val="Paragrafoelenco"/>
        <w:numPr>
          <w:ilvl w:val="0"/>
          <w:numId w:val="20"/>
        </w:numPr>
        <w:shd w:val="clear" w:color="auto" w:fill="FFFFFF"/>
        <w:spacing w:line="276" w:lineRule="auto"/>
        <w:jc w:val="both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D8620E">
        <w:rPr>
          <w:rFonts w:ascii="Verdana" w:hAnsi="Verdana"/>
          <w:sz w:val="20"/>
          <w:szCs w:val="20"/>
        </w:rPr>
        <w:t xml:space="preserve">entina alare in carbonio installata nella sezione centrale del box alare di un velivolo da trasporto </w:t>
      </w:r>
      <w:proofErr w:type="gramStart"/>
      <w:r w:rsidRPr="00D8620E">
        <w:rPr>
          <w:rFonts w:ascii="Verdana" w:hAnsi="Verdana"/>
          <w:sz w:val="20"/>
          <w:szCs w:val="20"/>
        </w:rPr>
        <w:t>regionale</w:t>
      </w:r>
      <w:proofErr w:type="gramEnd"/>
    </w:p>
    <w:p w14:paraId="4E745539" w14:textId="77777777" w:rsidR="00D8620E" w:rsidRPr="00D8620E" w:rsidRDefault="00D8620E" w:rsidP="008C5A4B">
      <w:pPr>
        <w:pStyle w:val="Paragrafoelenco"/>
        <w:numPr>
          <w:ilvl w:val="0"/>
          <w:numId w:val="20"/>
        </w:numPr>
        <w:shd w:val="clear" w:color="auto" w:fill="FFFFFF"/>
        <w:spacing w:line="276" w:lineRule="auto"/>
        <w:jc w:val="both"/>
        <w:outlineLvl w:val="1"/>
        <w:rPr>
          <w:rFonts w:ascii="Verdana" w:hAnsi="Verdana"/>
          <w:sz w:val="20"/>
          <w:szCs w:val="20"/>
        </w:rPr>
      </w:pPr>
      <w:proofErr w:type="gramStart"/>
      <w:r w:rsidRPr="00D8620E">
        <w:rPr>
          <w:rFonts w:ascii="Verdana" w:hAnsi="Verdana"/>
          <w:sz w:val="20"/>
          <w:szCs w:val="20"/>
        </w:rPr>
        <w:t>prototipo</w:t>
      </w:r>
      <w:proofErr w:type="gramEnd"/>
      <w:r w:rsidRPr="00D8620E">
        <w:rPr>
          <w:rFonts w:ascii="Verdana" w:hAnsi="Verdana"/>
          <w:sz w:val="20"/>
          <w:szCs w:val="20"/>
        </w:rPr>
        <w:t xml:space="preserve"> di Cloche realizzato con tecnica SLS (selettive laser </w:t>
      </w:r>
      <w:proofErr w:type="spellStart"/>
      <w:r w:rsidRPr="00D8620E">
        <w:rPr>
          <w:rFonts w:ascii="Verdana" w:hAnsi="Verdana"/>
          <w:sz w:val="20"/>
          <w:szCs w:val="20"/>
        </w:rPr>
        <w:t>sitering</w:t>
      </w:r>
      <w:proofErr w:type="spellEnd"/>
      <w:r w:rsidRPr="00D8620E">
        <w:rPr>
          <w:rFonts w:ascii="Verdana" w:hAnsi="Verdana"/>
          <w:sz w:val="20"/>
          <w:szCs w:val="20"/>
        </w:rPr>
        <w:t xml:space="preserve">/ sintetizzazione laser selettiva) successiva ad acquisizione mediante laser </w:t>
      </w:r>
      <w:proofErr w:type="spellStart"/>
      <w:r w:rsidRPr="00D8620E">
        <w:rPr>
          <w:rFonts w:ascii="Verdana" w:hAnsi="Verdana"/>
          <w:sz w:val="20"/>
          <w:szCs w:val="20"/>
        </w:rPr>
        <w:t>tracker</w:t>
      </w:r>
      <w:proofErr w:type="spellEnd"/>
      <w:r w:rsidRPr="00D8620E">
        <w:rPr>
          <w:rFonts w:ascii="Verdana" w:hAnsi="Verdana"/>
          <w:sz w:val="20"/>
          <w:szCs w:val="20"/>
        </w:rPr>
        <w:t xml:space="preserve">(reverse </w:t>
      </w:r>
      <w:proofErr w:type="spellStart"/>
      <w:r w:rsidRPr="00D8620E">
        <w:rPr>
          <w:rFonts w:ascii="Verdana" w:hAnsi="Verdana"/>
          <w:sz w:val="20"/>
          <w:szCs w:val="20"/>
        </w:rPr>
        <w:t>engineering</w:t>
      </w:r>
      <w:proofErr w:type="spellEnd"/>
      <w:r w:rsidRPr="00D8620E">
        <w:rPr>
          <w:rFonts w:ascii="Verdana" w:hAnsi="Verdana"/>
          <w:sz w:val="20"/>
          <w:szCs w:val="20"/>
        </w:rPr>
        <w:t>)</w:t>
      </w:r>
    </w:p>
    <w:p w14:paraId="18056B38" w14:textId="77777777" w:rsidR="002A4942" w:rsidRDefault="002A4942" w:rsidP="008C5A4B">
      <w:pPr>
        <w:spacing w:line="276" w:lineRule="auto"/>
        <w:jc w:val="both"/>
        <w:rPr>
          <w:rFonts w:ascii="Arial" w:eastAsia="Times New Roman" w:hAnsi="Arial" w:cs="Arial"/>
          <w:bCs/>
          <w:color w:val="575757"/>
          <w:sz w:val="28"/>
          <w:szCs w:val="28"/>
        </w:rPr>
      </w:pPr>
    </w:p>
    <w:p w14:paraId="36E43DAD" w14:textId="7848B2EF" w:rsidR="000148BB" w:rsidRDefault="000148BB" w:rsidP="008C5A4B">
      <w:pPr>
        <w:spacing w:line="276" w:lineRule="auto"/>
        <w:ind w:left="2835"/>
        <w:jc w:val="both"/>
        <w:rPr>
          <w:rFonts w:ascii="Verdana" w:hAnsi="Verdana"/>
          <w:b/>
        </w:rPr>
      </w:pPr>
      <w:r w:rsidRPr="00491A55">
        <w:rPr>
          <w:rFonts w:ascii="Verdana" w:hAnsi="Verdana"/>
          <w:b/>
        </w:rPr>
        <w:t>GMA GROUP</w:t>
      </w:r>
    </w:p>
    <w:p w14:paraId="6D1EE917" w14:textId="28B1CDC8" w:rsidR="000148BB" w:rsidRPr="00491A55" w:rsidRDefault="000148BB" w:rsidP="005E3769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491A55">
        <w:rPr>
          <w:rFonts w:ascii="Verdana" w:hAnsi="Verdana"/>
          <w:sz w:val="20"/>
          <w:szCs w:val="20"/>
        </w:rPr>
        <w:t xml:space="preserve">GMA </w:t>
      </w:r>
      <w:proofErr w:type="spellStart"/>
      <w:r w:rsidRPr="00491A55">
        <w:rPr>
          <w:rFonts w:ascii="Verdana" w:hAnsi="Verdana"/>
          <w:sz w:val="20"/>
          <w:szCs w:val="20"/>
        </w:rPr>
        <w:t>Srl</w:t>
      </w:r>
      <w:proofErr w:type="spellEnd"/>
      <w:r w:rsidRPr="00491A55">
        <w:rPr>
          <w:rFonts w:ascii="Verdana" w:hAnsi="Verdana"/>
          <w:sz w:val="20"/>
          <w:szCs w:val="20"/>
        </w:rPr>
        <w:t xml:space="preserve"> è </w:t>
      </w:r>
      <w:proofErr w:type="gramStart"/>
      <w:r w:rsidRPr="00491A55">
        <w:rPr>
          <w:rFonts w:ascii="Verdana" w:hAnsi="Verdana"/>
          <w:sz w:val="20"/>
          <w:szCs w:val="20"/>
        </w:rPr>
        <w:t xml:space="preserve">una </w:t>
      </w:r>
      <w:proofErr w:type="gramEnd"/>
      <w:r w:rsidRPr="00491A55">
        <w:rPr>
          <w:rFonts w:ascii="Verdana" w:hAnsi="Verdana"/>
          <w:sz w:val="20"/>
          <w:szCs w:val="20"/>
        </w:rPr>
        <w:t xml:space="preserve">azienda specializzata in progettazione, produzione, supporto e fornitura di apparati elettronici, meccanici ed elettromeccanici ad alto contenuto tecnologico, orientati a soddisfare i settori di business sia militare che civile. </w:t>
      </w:r>
      <w:r w:rsidRPr="00491A55">
        <w:rPr>
          <w:rFonts w:ascii="Verdana" w:hAnsi="Verdana"/>
          <w:sz w:val="20"/>
          <w:szCs w:val="20"/>
        </w:rPr>
        <w:br/>
        <w:t>Nata nel 1977, nella sua attuale sede principale di Giugliano in Campania (Napoli), l’</w:t>
      </w:r>
      <w:r w:rsidR="007B4F39">
        <w:rPr>
          <w:rFonts w:ascii="Verdana" w:hAnsi="Verdana"/>
          <w:sz w:val="20"/>
          <w:szCs w:val="20"/>
        </w:rPr>
        <w:t>a</w:t>
      </w:r>
      <w:r w:rsidRPr="00491A55">
        <w:rPr>
          <w:rFonts w:ascii="Verdana" w:hAnsi="Verdana"/>
          <w:sz w:val="20"/>
          <w:szCs w:val="20"/>
        </w:rPr>
        <w:t xml:space="preserve">zienda conta oggi circa 100 addetti ed ha un fatturato annuo di </w:t>
      </w:r>
      <w:proofErr w:type="gramStart"/>
      <w:r w:rsidRPr="00491A55">
        <w:rPr>
          <w:rFonts w:ascii="Verdana" w:hAnsi="Verdana"/>
          <w:sz w:val="20"/>
          <w:szCs w:val="20"/>
        </w:rPr>
        <w:t>17</w:t>
      </w:r>
      <w:proofErr w:type="gramEnd"/>
      <w:r w:rsidRPr="00491A55">
        <w:rPr>
          <w:rFonts w:ascii="Verdana" w:hAnsi="Verdana"/>
          <w:sz w:val="20"/>
          <w:szCs w:val="20"/>
        </w:rPr>
        <w:t xml:space="preserve"> milioni. </w:t>
      </w:r>
    </w:p>
    <w:p w14:paraId="55E10FFD" w14:textId="7D3AD66C" w:rsidR="000148BB" w:rsidRPr="00491A55" w:rsidRDefault="007B4F39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c</w:t>
      </w:r>
      <w:r w:rsidR="000148BB" w:rsidRPr="00491A55">
        <w:rPr>
          <w:rFonts w:ascii="Verdana" w:hAnsi="Verdana"/>
          <w:sz w:val="20"/>
          <w:szCs w:val="20"/>
        </w:rPr>
        <w:t xml:space="preserve">lienti di riferimento della GMA appartengono al gruppo Finmeccanica, oltre a Università e centri di ricerca. </w:t>
      </w:r>
    </w:p>
    <w:p w14:paraId="362F47D5" w14:textId="34832EA6" w:rsidR="000148BB" w:rsidRDefault="000148BB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491A55">
        <w:rPr>
          <w:rFonts w:ascii="Verdana" w:hAnsi="Verdana"/>
          <w:sz w:val="20"/>
          <w:szCs w:val="20"/>
        </w:rPr>
        <w:t xml:space="preserve">Nel 2010 GMA, allo scopo di ampliare il portafoglio prodotti per rispondere a </w:t>
      </w:r>
      <w:r w:rsidR="007B4F39">
        <w:rPr>
          <w:rFonts w:ascii="Verdana" w:hAnsi="Verdana"/>
          <w:sz w:val="20"/>
          <w:szCs w:val="20"/>
        </w:rPr>
        <w:t>specifiche esigenze dei propri c</w:t>
      </w:r>
      <w:r w:rsidRPr="00491A55">
        <w:rPr>
          <w:rFonts w:ascii="Verdana" w:hAnsi="Verdana"/>
          <w:sz w:val="20"/>
          <w:szCs w:val="20"/>
        </w:rPr>
        <w:t xml:space="preserve">lienti e inserirsi nel settore avionico, ha acquisito </w:t>
      </w:r>
      <w:proofErr w:type="gramStart"/>
      <w:r w:rsidRPr="00491A55">
        <w:rPr>
          <w:rFonts w:ascii="Verdana" w:hAnsi="Verdana"/>
          <w:sz w:val="20"/>
          <w:szCs w:val="20"/>
        </w:rPr>
        <w:t xml:space="preserve">la </w:t>
      </w:r>
      <w:proofErr w:type="spellStart"/>
      <w:proofErr w:type="gramEnd"/>
      <w:r w:rsidRPr="00491A55">
        <w:rPr>
          <w:rFonts w:ascii="Verdana" w:hAnsi="Verdana"/>
          <w:sz w:val="20"/>
          <w:szCs w:val="20"/>
        </w:rPr>
        <w:t>Axitude</w:t>
      </w:r>
      <w:proofErr w:type="spellEnd"/>
      <w:r w:rsidRPr="00491A55">
        <w:rPr>
          <w:rFonts w:ascii="Verdana" w:hAnsi="Verdana"/>
          <w:sz w:val="20"/>
          <w:szCs w:val="20"/>
        </w:rPr>
        <w:t>, specializzata nella progettazione e produzione di sistemi di bordo per piattaforme aerospaziali, marittime e terrestri.</w:t>
      </w:r>
    </w:p>
    <w:p w14:paraId="17B1020D" w14:textId="77777777" w:rsidR="00672079" w:rsidRDefault="00672079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7CA8734D" w14:textId="44B2718A" w:rsidR="00672079" w:rsidRDefault="00672079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BD566B">
        <w:rPr>
          <w:rFonts w:ascii="Verdana" w:hAnsi="Verdana"/>
          <w:sz w:val="20"/>
          <w:szCs w:val="20"/>
        </w:rPr>
        <w:t>All’</w:t>
      </w:r>
      <w:proofErr w:type="spellStart"/>
      <w:r w:rsidRPr="00BD566B">
        <w:rPr>
          <w:rFonts w:ascii="Verdana" w:hAnsi="Verdana"/>
          <w:sz w:val="20"/>
          <w:szCs w:val="20"/>
        </w:rPr>
        <w:t>AvioLab</w:t>
      </w:r>
      <w:proofErr w:type="spellEnd"/>
      <w:r w:rsidRPr="00BD566B">
        <w:rPr>
          <w:rFonts w:ascii="Verdana" w:hAnsi="Verdana"/>
          <w:sz w:val="20"/>
          <w:szCs w:val="20"/>
        </w:rPr>
        <w:t xml:space="preserve"> </w:t>
      </w:r>
      <w:r w:rsidR="00A820CF">
        <w:rPr>
          <w:rFonts w:ascii="Verdana" w:hAnsi="Verdana"/>
          <w:sz w:val="20"/>
          <w:szCs w:val="20"/>
        </w:rPr>
        <w:t xml:space="preserve">Show </w:t>
      </w:r>
      <w:r>
        <w:rPr>
          <w:rFonts w:ascii="Verdana" w:hAnsi="Verdana"/>
          <w:sz w:val="20"/>
          <w:szCs w:val="20"/>
        </w:rPr>
        <w:t>GMA</w:t>
      </w:r>
      <w:r w:rsidRPr="00BD566B">
        <w:rPr>
          <w:rFonts w:ascii="Verdana" w:hAnsi="Verdana"/>
          <w:sz w:val="20"/>
          <w:szCs w:val="20"/>
        </w:rPr>
        <w:t xml:space="preserve"> espone:</w:t>
      </w:r>
    </w:p>
    <w:p w14:paraId="2672B70F" w14:textId="77777777" w:rsidR="00672079" w:rsidRDefault="00672079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14DC4E52" w14:textId="42D306E2" w:rsidR="00672079" w:rsidRDefault="00672079" w:rsidP="008C5A4B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AX1-AHRS: piattaforma inerziale per controllo assetto</w:t>
      </w:r>
    </w:p>
    <w:p w14:paraId="5F61B7BF" w14:textId="35D2BC63" w:rsidR="00672079" w:rsidRDefault="005E3769" w:rsidP="008C5A4B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AX1-GNS3: </w:t>
      </w:r>
      <w:r w:rsidR="00672079">
        <w:rPr>
          <w:rFonts w:ascii="Verdana" w:hAnsi="Verdana"/>
          <w:sz w:val="20"/>
          <w:szCs w:val="20"/>
        </w:rPr>
        <w:t xml:space="preserve">sistema di navigazione inerziale con GPS esterno e </w:t>
      </w:r>
      <w:proofErr w:type="spellStart"/>
      <w:r w:rsidR="00672079">
        <w:rPr>
          <w:rFonts w:ascii="Verdana" w:hAnsi="Verdana"/>
          <w:sz w:val="20"/>
          <w:szCs w:val="20"/>
        </w:rPr>
        <w:t>magretometro</w:t>
      </w:r>
      <w:proofErr w:type="spellEnd"/>
      <w:r w:rsidR="00672079">
        <w:rPr>
          <w:rFonts w:ascii="Verdana" w:hAnsi="Verdana"/>
          <w:sz w:val="20"/>
          <w:szCs w:val="20"/>
        </w:rPr>
        <w:t xml:space="preserve"> e funzionalità AHRS</w:t>
      </w:r>
      <w:proofErr w:type="gramEnd"/>
    </w:p>
    <w:p w14:paraId="34BBE68B" w14:textId="6CB36F8D" w:rsidR="00672079" w:rsidRDefault="00672079" w:rsidP="008C5A4B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AX1-GNS5: sistema di navigazione inerziale con GPS interno e funzionalità AHRS</w:t>
      </w:r>
    </w:p>
    <w:p w14:paraId="6A2CE85E" w14:textId="3ACB5B1A" w:rsidR="00672079" w:rsidRPr="00672079" w:rsidRDefault="00672079" w:rsidP="008C5A4B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AXD-LNS: sistema di navigazione inerziale per veicoli</w:t>
      </w:r>
    </w:p>
    <w:p w14:paraId="19D90D69" w14:textId="77777777" w:rsidR="000148BB" w:rsidRDefault="000148BB" w:rsidP="008C5A4B">
      <w:pPr>
        <w:spacing w:line="276" w:lineRule="auto"/>
        <w:jc w:val="both"/>
        <w:rPr>
          <w:rFonts w:ascii="Verdana" w:hAnsi="Verdana" w:cs="Myriad Pro"/>
          <w:b/>
          <w:bCs/>
          <w:color w:val="2599C7"/>
        </w:rPr>
      </w:pPr>
    </w:p>
    <w:p w14:paraId="7486091E" w14:textId="7091F728" w:rsidR="0011100F" w:rsidRDefault="0011100F" w:rsidP="005E3769">
      <w:pPr>
        <w:shd w:val="clear" w:color="auto" w:fill="FFFFFF"/>
        <w:spacing w:line="276" w:lineRule="auto"/>
        <w:ind w:left="2835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LAER</w:t>
      </w:r>
    </w:p>
    <w:p w14:paraId="1078E288" w14:textId="24684428" w:rsidR="0011100F" w:rsidRDefault="0011100F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11100F">
        <w:rPr>
          <w:rFonts w:ascii="Verdana" w:hAnsi="Verdana"/>
          <w:sz w:val="20"/>
          <w:szCs w:val="20"/>
        </w:rPr>
        <w:t xml:space="preserve">LAER è un’azienda privata che opera nel settore aeronautico dal </w:t>
      </w:r>
      <w:r w:rsidRPr="005E3769">
        <w:rPr>
          <w:rFonts w:ascii="Verdana" w:hAnsi="Verdana"/>
          <w:sz w:val="20"/>
          <w:szCs w:val="20"/>
        </w:rPr>
        <w:t xml:space="preserve">1989 ed </w:t>
      </w:r>
      <w:proofErr w:type="gramStart"/>
      <w:r w:rsidRPr="005E3769">
        <w:rPr>
          <w:rFonts w:ascii="Verdana" w:hAnsi="Verdana"/>
          <w:sz w:val="20"/>
          <w:szCs w:val="20"/>
        </w:rPr>
        <w:t>effettua</w:t>
      </w:r>
      <w:proofErr w:type="gramEnd"/>
      <w:r w:rsidRPr="005E3769">
        <w:rPr>
          <w:rFonts w:ascii="Verdana" w:hAnsi="Verdana"/>
          <w:sz w:val="20"/>
          <w:szCs w:val="20"/>
        </w:rPr>
        <w:t xml:space="preserve"> progettazione, produzione e assemblaggio di strutture aeronautiche. </w:t>
      </w:r>
      <w:r w:rsidR="005E3769" w:rsidRPr="005E3769">
        <w:rPr>
          <w:rFonts w:ascii="Verdana" w:hAnsi="Verdana"/>
          <w:sz w:val="20"/>
          <w:szCs w:val="20"/>
        </w:rPr>
        <w:t>Conta in totale</w:t>
      </w:r>
      <w:r w:rsidRPr="005E3769">
        <w:rPr>
          <w:rFonts w:ascii="Verdana" w:hAnsi="Verdana"/>
          <w:sz w:val="20"/>
          <w:szCs w:val="20"/>
        </w:rPr>
        <w:t xml:space="preserve"> 212 dipendenti, di cui 156 impegnati in produzione. Dal 2004, offre un prodotto </w:t>
      </w:r>
      <w:r w:rsidRPr="005E3769">
        <w:rPr>
          <w:rFonts w:ascii="Verdana" w:hAnsi="Verdana"/>
          <w:sz w:val="20"/>
          <w:szCs w:val="20"/>
        </w:rPr>
        <w:lastRenderedPageBreak/>
        <w:t xml:space="preserve">verticalizzato. L’azienda ha </w:t>
      </w:r>
      <w:r w:rsidRPr="0011100F">
        <w:rPr>
          <w:rFonts w:ascii="Verdana" w:hAnsi="Verdana"/>
          <w:sz w:val="20"/>
          <w:szCs w:val="20"/>
        </w:rPr>
        <w:t>le compet</w:t>
      </w:r>
      <w:r w:rsidR="00543710">
        <w:rPr>
          <w:rFonts w:ascii="Verdana" w:hAnsi="Verdana"/>
          <w:sz w:val="20"/>
          <w:szCs w:val="20"/>
        </w:rPr>
        <w:t xml:space="preserve">enze per gestire tutti gli </w:t>
      </w:r>
      <w:proofErr w:type="spellStart"/>
      <w:r w:rsidR="00543710">
        <w:rPr>
          <w:rFonts w:ascii="Verdana" w:hAnsi="Verdana"/>
          <w:sz w:val="20"/>
          <w:szCs w:val="20"/>
        </w:rPr>
        <w:t>step</w:t>
      </w:r>
      <w:proofErr w:type="spellEnd"/>
      <w:r w:rsidRPr="0011100F">
        <w:rPr>
          <w:rFonts w:ascii="Verdana" w:hAnsi="Verdana"/>
          <w:sz w:val="20"/>
          <w:szCs w:val="20"/>
        </w:rPr>
        <w:t xml:space="preserve"> dalla progettazione, all’industrializzazione, alla produzione di strutture aeronautiche complesse. </w:t>
      </w:r>
      <w:r>
        <w:rPr>
          <w:rFonts w:ascii="Verdana" w:hAnsi="Verdana"/>
          <w:sz w:val="20"/>
          <w:szCs w:val="20"/>
        </w:rPr>
        <w:t xml:space="preserve">Il quartier generale è ad Airola (Benevento) </w:t>
      </w:r>
      <w:proofErr w:type="gramStart"/>
      <w:r>
        <w:rPr>
          <w:rFonts w:ascii="Verdana" w:hAnsi="Verdana"/>
          <w:sz w:val="20"/>
          <w:szCs w:val="20"/>
        </w:rPr>
        <w:t>a cui</w:t>
      </w:r>
      <w:proofErr w:type="gramEnd"/>
      <w:r>
        <w:rPr>
          <w:rFonts w:ascii="Verdana" w:hAnsi="Verdana"/>
          <w:sz w:val="20"/>
          <w:szCs w:val="20"/>
        </w:rPr>
        <w:t xml:space="preserve"> n</w:t>
      </w:r>
      <w:r w:rsidRPr="0011100F">
        <w:rPr>
          <w:rFonts w:ascii="Verdana" w:hAnsi="Verdana"/>
          <w:sz w:val="20"/>
          <w:szCs w:val="20"/>
        </w:rPr>
        <w:t xml:space="preserve">el 2009 </w:t>
      </w:r>
      <w:proofErr w:type="spellStart"/>
      <w:r w:rsidRPr="0011100F">
        <w:rPr>
          <w:rFonts w:ascii="Verdana" w:hAnsi="Verdana"/>
          <w:sz w:val="20"/>
          <w:szCs w:val="20"/>
        </w:rPr>
        <w:t>Laer</w:t>
      </w:r>
      <w:proofErr w:type="spellEnd"/>
      <w:r w:rsidRPr="0011100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ha aggiunto</w:t>
      </w:r>
      <w:r w:rsidRPr="0011100F">
        <w:rPr>
          <w:rFonts w:ascii="Verdana" w:hAnsi="Verdana"/>
          <w:sz w:val="20"/>
          <w:szCs w:val="20"/>
        </w:rPr>
        <w:t xml:space="preserve"> il sito di Acerra </w:t>
      </w:r>
      <w:r>
        <w:rPr>
          <w:rFonts w:ascii="Verdana" w:hAnsi="Verdana"/>
          <w:sz w:val="20"/>
          <w:szCs w:val="20"/>
        </w:rPr>
        <w:t xml:space="preserve">(Napoli) </w:t>
      </w:r>
      <w:r w:rsidRPr="0011100F">
        <w:rPr>
          <w:rFonts w:ascii="Verdana" w:hAnsi="Verdana"/>
          <w:sz w:val="20"/>
          <w:szCs w:val="20"/>
        </w:rPr>
        <w:t>dedicato alla produzione di materiale composito. L’Amministratore unico è Andrea Esposito. LAER conta di aumentare le probabilità di successo continuando a lavorare sull’innovazione, anticipando il futuro e garantendo ai propri clienti la consueta affidabilità e competenza.</w:t>
      </w:r>
    </w:p>
    <w:p w14:paraId="0719B484" w14:textId="77777777" w:rsidR="0011100F" w:rsidRDefault="0011100F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002EF384" w14:textId="34AD2698" w:rsidR="0011100F" w:rsidRDefault="0011100F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11100F">
        <w:rPr>
          <w:rFonts w:ascii="Verdana" w:hAnsi="Verdana"/>
          <w:sz w:val="20"/>
          <w:szCs w:val="20"/>
          <w:lang w:val="en-US"/>
        </w:rPr>
        <w:t>All’</w:t>
      </w:r>
      <w:r>
        <w:rPr>
          <w:rFonts w:ascii="Verdana" w:hAnsi="Verdana"/>
          <w:sz w:val="20"/>
          <w:szCs w:val="20"/>
          <w:lang w:val="en-US"/>
        </w:rPr>
        <w:t>A</w:t>
      </w:r>
      <w:r w:rsidR="005E3769">
        <w:rPr>
          <w:rFonts w:ascii="Verdana" w:hAnsi="Verdana"/>
          <w:sz w:val="20"/>
          <w:szCs w:val="20"/>
          <w:lang w:val="en-US"/>
        </w:rPr>
        <w:t>violab</w:t>
      </w:r>
      <w:proofErr w:type="spellEnd"/>
      <w:r w:rsidR="005E3769">
        <w:rPr>
          <w:rFonts w:ascii="Verdana" w:hAnsi="Verdana"/>
          <w:sz w:val="20"/>
          <w:szCs w:val="20"/>
          <w:lang w:val="en-US"/>
        </w:rPr>
        <w:t xml:space="preserve"> S</w:t>
      </w:r>
      <w:r w:rsidRPr="0011100F">
        <w:rPr>
          <w:rFonts w:ascii="Verdana" w:hAnsi="Verdana"/>
          <w:sz w:val="20"/>
          <w:szCs w:val="20"/>
          <w:lang w:val="en-US"/>
        </w:rPr>
        <w:t>how LAER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espone</w:t>
      </w:r>
      <w:proofErr w:type="spellEnd"/>
      <w:r w:rsidRPr="0011100F">
        <w:rPr>
          <w:rFonts w:ascii="Verdana" w:hAnsi="Verdana"/>
          <w:sz w:val="20"/>
          <w:szCs w:val="20"/>
          <w:lang w:val="en-US"/>
        </w:rPr>
        <w:t>:</w:t>
      </w:r>
    </w:p>
    <w:p w14:paraId="46262A6B" w14:textId="77777777" w:rsidR="0011100F" w:rsidRPr="0011100F" w:rsidRDefault="0011100F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  <w:lang w:val="en-US"/>
        </w:rPr>
      </w:pPr>
    </w:p>
    <w:p w14:paraId="50F47548" w14:textId="48CB2FF4" w:rsidR="0011100F" w:rsidRPr="00543710" w:rsidRDefault="0011100F" w:rsidP="008C5A4B">
      <w:pPr>
        <w:pStyle w:val="Paragrafoelenco"/>
        <w:numPr>
          <w:ilvl w:val="0"/>
          <w:numId w:val="22"/>
        </w:numPr>
        <w:spacing w:line="276" w:lineRule="auto"/>
        <w:rPr>
          <w:rFonts w:ascii="Verdana" w:eastAsia="Calibri" w:hAnsi="Verdana" w:cs="Times New Roman"/>
          <w:sz w:val="20"/>
          <w:szCs w:val="20"/>
          <w:lang w:val="en-US" w:eastAsia="en-US"/>
        </w:rPr>
      </w:pPr>
      <w:proofErr w:type="spellStart"/>
      <w:r w:rsidRPr="00543710">
        <w:rPr>
          <w:rFonts w:ascii="Verdana" w:eastAsia="Calibri" w:hAnsi="Verdana" w:cs="Times New Roman"/>
          <w:sz w:val="20"/>
          <w:szCs w:val="20"/>
          <w:lang w:val="en-US" w:eastAsia="en-US"/>
        </w:rPr>
        <w:t>Fusolage</w:t>
      </w:r>
      <w:proofErr w:type="spellEnd"/>
      <w:r w:rsidRPr="00543710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Fitting </w:t>
      </w:r>
    </w:p>
    <w:p w14:paraId="3F770BC6" w14:textId="0E28F0EB" w:rsidR="0011100F" w:rsidRPr="00543710" w:rsidRDefault="0011100F" w:rsidP="008C5A4B">
      <w:pPr>
        <w:pStyle w:val="Paragrafoelenco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Verdana" w:eastAsia="MS Mincho" w:hAnsi="Verdana" w:cs="Times New Roman"/>
          <w:sz w:val="20"/>
          <w:szCs w:val="20"/>
          <w:lang w:val="en-US"/>
        </w:rPr>
      </w:pPr>
      <w:proofErr w:type="spellStart"/>
      <w:r w:rsidRPr="00543710">
        <w:rPr>
          <w:rFonts w:ascii="Verdana" w:eastAsia="MS Mincho" w:hAnsi="Verdana" w:cs="Times New Roman"/>
          <w:sz w:val="20"/>
          <w:szCs w:val="20"/>
          <w:lang w:val="en-US"/>
        </w:rPr>
        <w:t>Fusolage</w:t>
      </w:r>
      <w:proofErr w:type="spellEnd"/>
      <w:r w:rsidRPr="00543710">
        <w:rPr>
          <w:rFonts w:ascii="Verdana" w:eastAsia="MS Mincho" w:hAnsi="Verdana" w:cs="Times New Roman"/>
          <w:sz w:val="20"/>
          <w:szCs w:val="20"/>
          <w:lang w:val="en-US"/>
        </w:rPr>
        <w:t xml:space="preserve"> Cleat</w:t>
      </w:r>
    </w:p>
    <w:p w14:paraId="3A9DA7CE" w14:textId="7F6ED931" w:rsidR="0011100F" w:rsidRPr="00543710" w:rsidRDefault="0011100F" w:rsidP="008C5A4B">
      <w:pPr>
        <w:pStyle w:val="Paragrafoelenco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Verdana" w:eastAsia="MS Mincho" w:hAnsi="Verdana" w:cs="Times New Roman"/>
          <w:sz w:val="20"/>
          <w:szCs w:val="20"/>
          <w:lang w:val="en-US"/>
        </w:rPr>
      </w:pPr>
      <w:r w:rsidRPr="00543710">
        <w:rPr>
          <w:rFonts w:ascii="Verdana" w:eastAsia="MS Mincho" w:hAnsi="Verdana" w:cs="Times New Roman"/>
          <w:sz w:val="20"/>
          <w:szCs w:val="20"/>
          <w:lang w:val="en-US"/>
        </w:rPr>
        <w:t xml:space="preserve">Satellite Antenna  </w:t>
      </w:r>
    </w:p>
    <w:p w14:paraId="4D0B3ECF" w14:textId="393A9796" w:rsidR="0011100F" w:rsidRPr="00543710" w:rsidRDefault="0011100F" w:rsidP="008C5A4B">
      <w:pPr>
        <w:pStyle w:val="Paragrafoelenco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  <w:lang w:val="en-US"/>
        </w:rPr>
      </w:pPr>
      <w:r w:rsidRPr="00543710">
        <w:rPr>
          <w:rFonts w:ascii="Verdana" w:eastAsia="MS Mincho" w:hAnsi="Verdana" w:cs="Times New Roman"/>
          <w:sz w:val="20"/>
          <w:szCs w:val="20"/>
          <w:lang w:val="en-US"/>
        </w:rPr>
        <w:t xml:space="preserve">Wing Box Section  </w:t>
      </w:r>
    </w:p>
    <w:p w14:paraId="0338CCC7" w14:textId="77777777" w:rsidR="0011100F" w:rsidRPr="0011100F" w:rsidRDefault="0011100F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b/>
          <w:lang w:val="en-US"/>
        </w:rPr>
      </w:pPr>
    </w:p>
    <w:p w14:paraId="21471CBB" w14:textId="4818EFF6" w:rsidR="00491A55" w:rsidRPr="005E3769" w:rsidRDefault="000148BB" w:rsidP="005E3769">
      <w:pPr>
        <w:shd w:val="clear" w:color="auto" w:fill="FFFFFF"/>
        <w:spacing w:line="276" w:lineRule="auto"/>
        <w:ind w:left="2835"/>
        <w:jc w:val="both"/>
        <w:rPr>
          <w:rFonts w:ascii="Verdana" w:hAnsi="Verdana"/>
          <w:b/>
        </w:rPr>
      </w:pPr>
      <w:r w:rsidRPr="00491A55">
        <w:rPr>
          <w:rFonts w:ascii="Verdana" w:hAnsi="Verdana"/>
          <w:b/>
        </w:rPr>
        <w:t xml:space="preserve">MAGNAGHI AERONAUTICA </w:t>
      </w:r>
    </w:p>
    <w:p w14:paraId="4C48CD39" w14:textId="77777777" w:rsidR="000148BB" w:rsidRPr="00491A55" w:rsidRDefault="000148BB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491A55">
        <w:rPr>
          <w:rFonts w:ascii="Verdana" w:hAnsi="Verdana"/>
          <w:sz w:val="20"/>
          <w:szCs w:val="20"/>
        </w:rPr>
        <w:t xml:space="preserve">Magnaghi Aeronautica Spa è alla guida di un gruppo di aziende che operano in settori complementari dell’alta tecnologia nell’aviazione </w:t>
      </w:r>
      <w:proofErr w:type="gramStart"/>
      <w:r w:rsidRPr="00491A55">
        <w:rPr>
          <w:rFonts w:ascii="Verdana" w:hAnsi="Verdana"/>
          <w:sz w:val="20"/>
          <w:szCs w:val="20"/>
        </w:rPr>
        <w:t>ed</w:t>
      </w:r>
      <w:proofErr w:type="gramEnd"/>
      <w:r w:rsidRPr="00491A55">
        <w:rPr>
          <w:rFonts w:ascii="Verdana" w:hAnsi="Verdana"/>
          <w:sz w:val="20"/>
          <w:szCs w:val="20"/>
        </w:rPr>
        <w:t>, in particolare:</w:t>
      </w:r>
    </w:p>
    <w:p w14:paraId="1FF5F3BA" w14:textId="77777777" w:rsidR="000148BB" w:rsidRPr="00491A55" w:rsidRDefault="000148BB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491A55">
        <w:rPr>
          <w:rFonts w:ascii="Verdana" w:hAnsi="Verdana"/>
          <w:sz w:val="20"/>
          <w:szCs w:val="20"/>
        </w:rPr>
        <w:t xml:space="preserve">Magnaghi Aeronautica (Napoli) leader nella progettazione, certificazione, produzione e manutenzione di carrelli d’atterraggio e sistemi idraulici, oltre che dell’aereo di Aviazione Generale </w:t>
      </w:r>
      <w:proofErr w:type="spellStart"/>
      <w:r w:rsidRPr="00491A55">
        <w:rPr>
          <w:rFonts w:ascii="Verdana" w:hAnsi="Verdana"/>
          <w:sz w:val="20"/>
          <w:szCs w:val="20"/>
        </w:rPr>
        <w:t>Sky</w:t>
      </w:r>
      <w:proofErr w:type="spellEnd"/>
      <w:r w:rsidRPr="00491A55">
        <w:rPr>
          <w:rFonts w:ascii="Verdana" w:hAnsi="Verdana"/>
          <w:sz w:val="20"/>
          <w:szCs w:val="20"/>
        </w:rPr>
        <w:t xml:space="preserve"> Arrow, costruito in </w:t>
      </w:r>
      <w:proofErr w:type="gramStart"/>
      <w:r w:rsidRPr="00491A55">
        <w:rPr>
          <w:rFonts w:ascii="Verdana" w:hAnsi="Verdana"/>
          <w:sz w:val="20"/>
          <w:szCs w:val="20"/>
        </w:rPr>
        <w:t>materiali compositi ed utilizzabile</w:t>
      </w:r>
      <w:proofErr w:type="gramEnd"/>
      <w:r w:rsidRPr="00491A55">
        <w:rPr>
          <w:rFonts w:ascii="Verdana" w:hAnsi="Verdana"/>
          <w:sz w:val="20"/>
          <w:szCs w:val="20"/>
        </w:rPr>
        <w:t xml:space="preserve"> per lavoro aereo, addestramento e volo sportivo; </w:t>
      </w:r>
    </w:p>
    <w:p w14:paraId="3993EF40" w14:textId="7FBA99CA" w:rsidR="000148BB" w:rsidRPr="00491A55" w:rsidRDefault="000148BB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491A55">
        <w:rPr>
          <w:rFonts w:ascii="Verdana" w:hAnsi="Verdana"/>
          <w:sz w:val="20"/>
          <w:szCs w:val="20"/>
        </w:rPr>
        <w:t xml:space="preserve">Metal Sud (Caserta) </w:t>
      </w:r>
      <w:r w:rsidR="005E3769">
        <w:rPr>
          <w:rFonts w:ascii="Verdana" w:hAnsi="Verdana"/>
          <w:sz w:val="20"/>
          <w:szCs w:val="20"/>
        </w:rPr>
        <w:t xml:space="preserve">che </w:t>
      </w:r>
      <w:r w:rsidRPr="00491A55">
        <w:rPr>
          <w:rFonts w:ascii="Verdana" w:hAnsi="Verdana"/>
          <w:sz w:val="20"/>
          <w:szCs w:val="20"/>
        </w:rPr>
        <w:t xml:space="preserve">opera nel campo dei trattamenti superficiali, dei controlli non distruttivi e per la manutenzione di </w:t>
      </w:r>
      <w:proofErr w:type="gramStart"/>
      <w:r w:rsidRPr="00491A55">
        <w:rPr>
          <w:rFonts w:ascii="Verdana" w:hAnsi="Verdana"/>
          <w:sz w:val="20"/>
          <w:szCs w:val="20"/>
        </w:rPr>
        <w:t>aero-strutture</w:t>
      </w:r>
      <w:proofErr w:type="gramEnd"/>
      <w:r w:rsidRPr="00491A55">
        <w:rPr>
          <w:rFonts w:ascii="Verdana" w:hAnsi="Verdana"/>
          <w:sz w:val="20"/>
          <w:szCs w:val="20"/>
        </w:rPr>
        <w:t xml:space="preserve">; </w:t>
      </w:r>
    </w:p>
    <w:p w14:paraId="7B4E4B6E" w14:textId="34AACA07" w:rsidR="000148BB" w:rsidRPr="00491A55" w:rsidRDefault="000148BB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 w:rsidRPr="00491A55">
        <w:rPr>
          <w:rFonts w:ascii="Verdana" w:hAnsi="Verdana"/>
          <w:sz w:val="20"/>
          <w:szCs w:val="20"/>
        </w:rPr>
        <w:t>Salver</w:t>
      </w:r>
      <w:proofErr w:type="spellEnd"/>
      <w:r w:rsidRPr="00491A55">
        <w:rPr>
          <w:rFonts w:ascii="Verdana" w:hAnsi="Verdana"/>
          <w:sz w:val="20"/>
          <w:szCs w:val="20"/>
        </w:rPr>
        <w:t> (Brindisi) all’avanguardia nella progettazione e produzione di strutture e parti in materiale composito</w:t>
      </w:r>
      <w:proofErr w:type="gramEnd"/>
      <w:r w:rsidRPr="00491A55">
        <w:rPr>
          <w:rFonts w:ascii="Verdana" w:hAnsi="Verdana"/>
          <w:sz w:val="20"/>
          <w:szCs w:val="20"/>
        </w:rPr>
        <w:t xml:space="preserve">. </w:t>
      </w:r>
    </w:p>
    <w:p w14:paraId="05B0AB5B" w14:textId="77777777" w:rsidR="000148BB" w:rsidRDefault="000148BB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491A55">
        <w:rPr>
          <w:rFonts w:ascii="Verdana" w:hAnsi="Verdana"/>
          <w:sz w:val="20"/>
          <w:szCs w:val="20"/>
        </w:rPr>
        <w:t xml:space="preserve">Il Gruppo può contare su un portafoglio clienti esteso a livello internazionale, che annovera primari costruttori che operano sia nel campo civile </w:t>
      </w:r>
      <w:proofErr w:type="gramStart"/>
      <w:r w:rsidRPr="00491A55">
        <w:rPr>
          <w:rFonts w:ascii="Verdana" w:hAnsi="Verdana"/>
          <w:sz w:val="20"/>
          <w:szCs w:val="20"/>
        </w:rPr>
        <w:t>che</w:t>
      </w:r>
      <w:proofErr w:type="gramEnd"/>
      <w:r w:rsidRPr="00491A55">
        <w:rPr>
          <w:rFonts w:ascii="Verdana" w:hAnsi="Verdana"/>
          <w:sz w:val="20"/>
          <w:szCs w:val="20"/>
        </w:rPr>
        <w:t xml:space="preserve"> quello militare.</w:t>
      </w:r>
    </w:p>
    <w:p w14:paraId="3B562C2B" w14:textId="77777777" w:rsidR="00672079" w:rsidRDefault="00672079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3C6A7D6B" w14:textId="2481408E" w:rsidR="008D6F4A" w:rsidRDefault="008D6F4A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BD566B">
        <w:rPr>
          <w:rFonts w:ascii="Verdana" w:hAnsi="Verdana"/>
          <w:sz w:val="20"/>
          <w:szCs w:val="20"/>
        </w:rPr>
        <w:t>All’</w:t>
      </w:r>
      <w:proofErr w:type="spellStart"/>
      <w:r w:rsidRPr="00BD566B">
        <w:rPr>
          <w:rFonts w:ascii="Verdana" w:hAnsi="Verdana"/>
          <w:sz w:val="20"/>
          <w:szCs w:val="20"/>
        </w:rPr>
        <w:t>AvioLab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F03672">
        <w:rPr>
          <w:rFonts w:ascii="Verdana" w:hAnsi="Verdana"/>
          <w:sz w:val="20"/>
          <w:szCs w:val="20"/>
        </w:rPr>
        <w:t xml:space="preserve">Show </w:t>
      </w:r>
      <w:r w:rsidR="005E3769" w:rsidRPr="008D6F4A">
        <w:rPr>
          <w:rFonts w:ascii="Verdana" w:hAnsi="Verdana"/>
          <w:sz w:val="20"/>
          <w:szCs w:val="20"/>
        </w:rPr>
        <w:t>MAGNAGHI AERONAUTICA </w:t>
      </w:r>
      <w:r w:rsidRPr="008D6F4A">
        <w:rPr>
          <w:rFonts w:ascii="Verdana" w:hAnsi="Verdana"/>
          <w:sz w:val="20"/>
          <w:szCs w:val="20"/>
        </w:rPr>
        <w:t xml:space="preserve">espone: </w:t>
      </w:r>
    </w:p>
    <w:p w14:paraId="453F9ACD" w14:textId="77777777" w:rsidR="008D6F4A" w:rsidRDefault="008D6F4A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1D740B14" w14:textId="77777777" w:rsidR="008D6F4A" w:rsidRDefault="00672079" w:rsidP="008C5A4B">
      <w:pPr>
        <w:pStyle w:val="Paragrafoelenco"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8D6F4A">
        <w:rPr>
          <w:rFonts w:ascii="Verdana" w:hAnsi="Verdana"/>
          <w:sz w:val="20"/>
          <w:szCs w:val="20"/>
        </w:rPr>
        <w:t>un</w:t>
      </w:r>
      <w:proofErr w:type="gramEnd"/>
      <w:r w:rsidRPr="008D6F4A">
        <w:rPr>
          <w:rFonts w:ascii="Verdana" w:hAnsi="Verdana"/>
          <w:sz w:val="20"/>
          <w:szCs w:val="20"/>
        </w:rPr>
        <w:t xml:space="preserve"> modello in scala dell’aereo </w:t>
      </w:r>
      <w:proofErr w:type="spellStart"/>
      <w:r w:rsidRPr="008D6F4A">
        <w:rPr>
          <w:rFonts w:ascii="Verdana" w:hAnsi="Verdana"/>
          <w:sz w:val="20"/>
          <w:szCs w:val="20"/>
        </w:rPr>
        <w:t>Sky</w:t>
      </w:r>
      <w:proofErr w:type="spellEnd"/>
      <w:r w:rsidRPr="008D6F4A">
        <w:rPr>
          <w:rFonts w:ascii="Verdana" w:hAnsi="Verdana"/>
          <w:sz w:val="20"/>
          <w:szCs w:val="20"/>
        </w:rPr>
        <w:t xml:space="preserve"> Arrow</w:t>
      </w:r>
      <w:r w:rsidR="008D6F4A" w:rsidRPr="008D6F4A">
        <w:rPr>
          <w:rFonts w:ascii="Verdana" w:hAnsi="Verdana"/>
          <w:sz w:val="20"/>
          <w:szCs w:val="20"/>
        </w:rPr>
        <w:t xml:space="preserve"> </w:t>
      </w:r>
    </w:p>
    <w:p w14:paraId="57B0AD5D" w14:textId="04CC513C" w:rsidR="000148BB" w:rsidRPr="003F17A6" w:rsidRDefault="00672079" w:rsidP="003F17A6">
      <w:pPr>
        <w:pStyle w:val="Paragrafoelenco"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8D6F4A">
        <w:rPr>
          <w:rFonts w:ascii="Verdana" w:hAnsi="Verdana"/>
          <w:sz w:val="20"/>
          <w:szCs w:val="20"/>
        </w:rPr>
        <w:t>un</w:t>
      </w:r>
      <w:proofErr w:type="gramEnd"/>
      <w:r w:rsidRPr="008D6F4A">
        <w:rPr>
          <w:rFonts w:ascii="Verdana" w:hAnsi="Verdana"/>
          <w:sz w:val="20"/>
          <w:szCs w:val="20"/>
        </w:rPr>
        <w:t xml:space="preserve"> </w:t>
      </w:r>
      <w:proofErr w:type="spellStart"/>
      <w:r w:rsidRPr="008D6F4A">
        <w:rPr>
          <w:rFonts w:ascii="Verdana" w:hAnsi="Verdana"/>
          <w:sz w:val="20"/>
          <w:szCs w:val="20"/>
        </w:rPr>
        <w:t>mock</w:t>
      </w:r>
      <w:proofErr w:type="spellEnd"/>
      <w:r w:rsidRPr="008D6F4A">
        <w:rPr>
          <w:rFonts w:ascii="Verdana" w:hAnsi="Verdana"/>
          <w:sz w:val="20"/>
          <w:szCs w:val="20"/>
        </w:rPr>
        <w:t xml:space="preserve"> up di una gamba del carrello d’atterraggio dell’elicottero Augusta AW169.</w:t>
      </w:r>
    </w:p>
    <w:p w14:paraId="6732E290" w14:textId="77777777" w:rsidR="00A3487D" w:rsidRDefault="00A3487D" w:rsidP="008C5A4B">
      <w:pPr>
        <w:spacing w:line="276" w:lineRule="auto"/>
        <w:rPr>
          <w:rFonts w:eastAsia="Calibri"/>
          <w:b/>
          <w:noProof/>
        </w:rPr>
      </w:pPr>
    </w:p>
    <w:p w14:paraId="30051E6D" w14:textId="0D964781" w:rsidR="00A3487D" w:rsidRPr="008D6F4A" w:rsidRDefault="002A4942" w:rsidP="008C5A4B">
      <w:pPr>
        <w:spacing w:line="276" w:lineRule="auto"/>
        <w:ind w:left="2835"/>
        <w:jc w:val="both"/>
        <w:rPr>
          <w:rFonts w:ascii="Verdana" w:hAnsi="Verdana"/>
          <w:b/>
        </w:rPr>
      </w:pPr>
      <w:r w:rsidRPr="008D6F4A">
        <w:rPr>
          <w:rFonts w:ascii="Verdana" w:hAnsi="Verdana"/>
          <w:b/>
        </w:rPr>
        <w:t xml:space="preserve">PROTOM GROUP </w:t>
      </w:r>
    </w:p>
    <w:p w14:paraId="4F6D1357" w14:textId="5941D104" w:rsidR="00A3487D" w:rsidRPr="008D6F4A" w:rsidRDefault="00A3487D" w:rsidP="005E3769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spellStart"/>
      <w:r w:rsidRPr="008D6F4A">
        <w:rPr>
          <w:rFonts w:ascii="Verdana" w:hAnsi="Verdana"/>
          <w:sz w:val="20"/>
          <w:szCs w:val="20"/>
        </w:rPr>
        <w:t>Protom</w:t>
      </w:r>
      <w:proofErr w:type="spellEnd"/>
      <w:r w:rsidRPr="008D6F4A">
        <w:rPr>
          <w:rFonts w:ascii="Verdana" w:hAnsi="Verdana"/>
          <w:sz w:val="20"/>
          <w:szCs w:val="20"/>
        </w:rPr>
        <w:t xml:space="preserve"> Group </w:t>
      </w:r>
      <w:r w:rsidR="005E3769">
        <w:rPr>
          <w:rFonts w:ascii="Verdana" w:hAnsi="Verdana"/>
          <w:sz w:val="20"/>
          <w:szCs w:val="20"/>
        </w:rPr>
        <w:t xml:space="preserve">Spa </w:t>
      </w:r>
      <w:r w:rsidRPr="008D6F4A">
        <w:rPr>
          <w:rFonts w:ascii="Verdana" w:hAnsi="Verdana"/>
          <w:sz w:val="20"/>
          <w:szCs w:val="20"/>
        </w:rPr>
        <w:t>è da circa ven</w:t>
      </w:r>
      <w:r w:rsidR="008D6F4A">
        <w:rPr>
          <w:rFonts w:ascii="Verdana" w:hAnsi="Verdana"/>
          <w:sz w:val="20"/>
          <w:szCs w:val="20"/>
        </w:rPr>
        <w:t>t’anni sul mercato</w:t>
      </w:r>
      <w:r w:rsidRPr="008D6F4A">
        <w:rPr>
          <w:rFonts w:ascii="Verdana" w:hAnsi="Verdana"/>
          <w:sz w:val="20"/>
          <w:szCs w:val="20"/>
        </w:rPr>
        <w:t xml:space="preserve"> ed è strutturata su quattro linee di business </w:t>
      </w:r>
      <w:proofErr w:type="gramStart"/>
      <w:r w:rsidRPr="008D6F4A">
        <w:rPr>
          <w:rFonts w:ascii="Verdana" w:hAnsi="Verdana"/>
          <w:sz w:val="20"/>
          <w:szCs w:val="20"/>
        </w:rPr>
        <w:t>fortemente</w:t>
      </w:r>
      <w:proofErr w:type="gramEnd"/>
      <w:r w:rsidRPr="008D6F4A">
        <w:rPr>
          <w:rFonts w:ascii="Verdana" w:hAnsi="Verdana"/>
          <w:sz w:val="20"/>
          <w:szCs w:val="20"/>
        </w:rPr>
        <w:t xml:space="preserve"> integrate fra loro: Advanced Engineering, ICT, Training e Management Consulting. </w:t>
      </w:r>
    </w:p>
    <w:p w14:paraId="344B3BDE" w14:textId="3F5D3A09" w:rsidR="008D6F4A" w:rsidRDefault="00A3487D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8D6F4A">
        <w:rPr>
          <w:rFonts w:ascii="Verdana" w:hAnsi="Verdana"/>
          <w:sz w:val="20"/>
          <w:szCs w:val="20"/>
        </w:rPr>
        <w:t xml:space="preserve">La Divisione Advanced </w:t>
      </w:r>
      <w:proofErr w:type="spellStart"/>
      <w:r w:rsidRPr="008D6F4A">
        <w:rPr>
          <w:rFonts w:ascii="Verdana" w:hAnsi="Verdana"/>
          <w:sz w:val="20"/>
          <w:szCs w:val="20"/>
        </w:rPr>
        <w:t>Engineering</w:t>
      </w:r>
      <w:proofErr w:type="spellEnd"/>
      <w:r w:rsidR="008D6F4A">
        <w:rPr>
          <w:rFonts w:ascii="Verdana" w:hAnsi="Verdana"/>
          <w:sz w:val="20"/>
          <w:szCs w:val="20"/>
        </w:rPr>
        <w:t xml:space="preserve"> </w:t>
      </w:r>
      <w:r w:rsidRPr="008D6F4A">
        <w:rPr>
          <w:rFonts w:ascii="Verdana" w:hAnsi="Verdana"/>
          <w:sz w:val="20"/>
          <w:szCs w:val="20"/>
        </w:rPr>
        <w:t xml:space="preserve">esprime competenze di alto livello </w:t>
      </w:r>
      <w:proofErr w:type="gramStart"/>
      <w:r w:rsidRPr="008D6F4A">
        <w:rPr>
          <w:rFonts w:ascii="Verdana" w:hAnsi="Verdana"/>
          <w:sz w:val="20"/>
          <w:szCs w:val="20"/>
        </w:rPr>
        <w:t>relativamente alla</w:t>
      </w:r>
      <w:proofErr w:type="gramEnd"/>
      <w:r w:rsidRPr="008D6F4A">
        <w:rPr>
          <w:rFonts w:ascii="Verdana" w:hAnsi="Verdana"/>
          <w:sz w:val="20"/>
          <w:szCs w:val="20"/>
        </w:rPr>
        <w:t xml:space="preserve"> progettazione di Strutture e Sistemi di Bordo. </w:t>
      </w:r>
    </w:p>
    <w:p w14:paraId="5EF2FA90" w14:textId="32F911D0" w:rsidR="008D6F4A" w:rsidRDefault="00A3487D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8D6F4A">
        <w:rPr>
          <w:rFonts w:ascii="Verdana" w:hAnsi="Verdana"/>
          <w:sz w:val="20"/>
          <w:szCs w:val="20"/>
        </w:rPr>
        <w:lastRenderedPageBreak/>
        <w:t>In particolare, per le Strutture</w:t>
      </w:r>
      <w:r w:rsidR="008D6F4A">
        <w:rPr>
          <w:rFonts w:ascii="Verdana" w:hAnsi="Verdana"/>
          <w:sz w:val="20"/>
          <w:szCs w:val="20"/>
        </w:rPr>
        <w:t>,</w:t>
      </w:r>
      <w:r w:rsidRPr="008D6F4A">
        <w:rPr>
          <w:rFonts w:ascii="Verdana" w:hAnsi="Verdana"/>
          <w:sz w:val="20"/>
          <w:szCs w:val="20"/>
        </w:rPr>
        <w:t xml:space="preserve"> </w:t>
      </w:r>
      <w:r w:rsidR="005E3769">
        <w:rPr>
          <w:rFonts w:ascii="Verdana" w:hAnsi="Verdana"/>
          <w:sz w:val="20"/>
          <w:szCs w:val="20"/>
        </w:rPr>
        <w:t xml:space="preserve">l’azienda </w:t>
      </w:r>
      <w:r w:rsidRPr="008D6F4A">
        <w:rPr>
          <w:rFonts w:ascii="Verdana" w:hAnsi="Verdana"/>
          <w:sz w:val="20"/>
          <w:szCs w:val="20"/>
        </w:rPr>
        <w:t>è in grado di gestire in autonomia progetti verticalizzati</w:t>
      </w:r>
      <w:r w:rsidR="008D6F4A">
        <w:rPr>
          <w:rFonts w:ascii="Verdana" w:hAnsi="Verdana"/>
          <w:sz w:val="20"/>
          <w:szCs w:val="20"/>
        </w:rPr>
        <w:t>,</w:t>
      </w:r>
      <w:r w:rsidR="003F17A6">
        <w:rPr>
          <w:rFonts w:ascii="Verdana" w:hAnsi="Verdana"/>
          <w:sz w:val="20"/>
          <w:szCs w:val="20"/>
        </w:rPr>
        <w:t xml:space="preserve"> dalla fase </w:t>
      </w:r>
      <w:proofErr w:type="gramStart"/>
      <w:r w:rsidR="003F17A6">
        <w:rPr>
          <w:rFonts w:ascii="Verdana" w:hAnsi="Verdana"/>
          <w:sz w:val="20"/>
          <w:szCs w:val="20"/>
        </w:rPr>
        <w:t xml:space="preserve">di </w:t>
      </w:r>
      <w:proofErr w:type="gramEnd"/>
      <w:r w:rsidRPr="008D6F4A">
        <w:rPr>
          <w:rFonts w:ascii="Verdana" w:hAnsi="Verdana"/>
          <w:sz w:val="20"/>
          <w:szCs w:val="20"/>
        </w:rPr>
        <w:t>impostazione concettuale alla realizzazione di dettaglio dei disegni 2D e 3D, comprendendo le analisi a corredo, supporto al processo  produttivo, assistenza alla prototipazione e successiva produzione in serie</w:t>
      </w:r>
      <w:r w:rsidR="008D6F4A">
        <w:rPr>
          <w:rFonts w:ascii="Verdana" w:hAnsi="Verdana"/>
          <w:sz w:val="20"/>
          <w:szCs w:val="20"/>
        </w:rPr>
        <w:t>.</w:t>
      </w:r>
      <w:r w:rsidRPr="008D6F4A">
        <w:rPr>
          <w:rFonts w:ascii="Verdana" w:hAnsi="Verdana"/>
          <w:sz w:val="20"/>
          <w:szCs w:val="20"/>
        </w:rPr>
        <w:t xml:space="preserve"> </w:t>
      </w:r>
    </w:p>
    <w:p w14:paraId="79C995BE" w14:textId="58BD07A2" w:rsidR="00A3487D" w:rsidRPr="008D6F4A" w:rsidRDefault="008D6F4A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A3487D" w:rsidRPr="008D6F4A">
        <w:rPr>
          <w:rFonts w:ascii="Verdana" w:hAnsi="Verdana"/>
          <w:sz w:val="20"/>
          <w:szCs w:val="20"/>
        </w:rPr>
        <w:t xml:space="preserve">er i Sistemi di Bordo, </w:t>
      </w:r>
      <w:proofErr w:type="spellStart"/>
      <w:r w:rsidR="00A3487D" w:rsidRPr="008D6F4A">
        <w:rPr>
          <w:rFonts w:ascii="Verdana" w:hAnsi="Verdana"/>
          <w:sz w:val="20"/>
          <w:szCs w:val="20"/>
        </w:rPr>
        <w:t>Protom</w:t>
      </w:r>
      <w:proofErr w:type="spellEnd"/>
      <w:r w:rsidR="00A3487D" w:rsidRPr="008D6F4A">
        <w:rPr>
          <w:rFonts w:ascii="Verdana" w:hAnsi="Verdana"/>
          <w:sz w:val="20"/>
          <w:szCs w:val="20"/>
        </w:rPr>
        <w:t xml:space="preserve"> Group segu</w:t>
      </w:r>
      <w:r>
        <w:rPr>
          <w:rFonts w:ascii="Verdana" w:hAnsi="Verdana"/>
          <w:sz w:val="20"/>
          <w:szCs w:val="20"/>
        </w:rPr>
        <w:t>e</w:t>
      </w:r>
      <w:r w:rsidR="00A3487D" w:rsidRPr="008D6F4A">
        <w:rPr>
          <w:rFonts w:ascii="Verdana" w:hAnsi="Verdana"/>
          <w:sz w:val="20"/>
          <w:szCs w:val="20"/>
        </w:rPr>
        <w:t xml:space="preserve"> il progetto di sistemi, definendone i requisiti, le architetture, la componentistica, le analisi di trade-off e performance, e fornendo supporto per le relative attività di qualifica e certificazione.</w:t>
      </w:r>
    </w:p>
    <w:p w14:paraId="6EEA5D2B" w14:textId="77777777" w:rsidR="00A3487D" w:rsidRPr="00491A55" w:rsidRDefault="00A3487D" w:rsidP="003F17A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25E88E" w14:textId="1EACE06F" w:rsidR="00491A55" w:rsidRPr="009A62A6" w:rsidRDefault="000148BB" w:rsidP="009A62A6">
      <w:pPr>
        <w:shd w:val="clear" w:color="auto" w:fill="FFFFFF"/>
        <w:spacing w:line="276" w:lineRule="auto"/>
        <w:ind w:left="2835"/>
        <w:jc w:val="both"/>
        <w:rPr>
          <w:rFonts w:ascii="Verdana" w:hAnsi="Verdana"/>
          <w:b/>
        </w:rPr>
      </w:pPr>
      <w:r w:rsidRPr="00491A55">
        <w:rPr>
          <w:rFonts w:ascii="Verdana" w:hAnsi="Verdana"/>
          <w:b/>
        </w:rPr>
        <w:t xml:space="preserve">TECNOLOGIE INDUSTRIALI </w:t>
      </w:r>
      <w:r w:rsidR="007B4F39">
        <w:rPr>
          <w:rFonts w:ascii="Verdana" w:hAnsi="Verdana"/>
          <w:b/>
        </w:rPr>
        <w:t>e</w:t>
      </w:r>
      <w:r w:rsidRPr="00491A55">
        <w:rPr>
          <w:rFonts w:ascii="Verdana" w:hAnsi="Verdana"/>
          <w:b/>
        </w:rPr>
        <w:t xml:space="preserve"> AERONAUTICHE </w:t>
      </w:r>
    </w:p>
    <w:p w14:paraId="65DFCD31" w14:textId="2B9DB0D2" w:rsidR="00464581" w:rsidRDefault="000148BB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491A55">
        <w:rPr>
          <w:rFonts w:ascii="Verdana" w:hAnsi="Verdana"/>
          <w:sz w:val="20"/>
          <w:szCs w:val="20"/>
        </w:rPr>
        <w:t>TIA</w:t>
      </w:r>
      <w:r w:rsidR="007B4F39">
        <w:rPr>
          <w:rFonts w:ascii="Verdana" w:hAnsi="Verdana"/>
          <w:sz w:val="20"/>
          <w:szCs w:val="20"/>
        </w:rPr>
        <w:t xml:space="preserve"> –Tecnologie Industriali e A</w:t>
      </w:r>
      <w:r w:rsidR="00464581">
        <w:rPr>
          <w:rFonts w:ascii="Verdana" w:hAnsi="Verdana"/>
          <w:sz w:val="20"/>
          <w:szCs w:val="20"/>
        </w:rPr>
        <w:t>eronautiche Spa</w:t>
      </w:r>
      <w:r w:rsidRPr="00491A55">
        <w:rPr>
          <w:rFonts w:ascii="Verdana" w:hAnsi="Verdana"/>
          <w:sz w:val="20"/>
          <w:szCs w:val="20"/>
        </w:rPr>
        <w:t xml:space="preserve"> </w:t>
      </w:r>
      <w:proofErr w:type="gramStart"/>
      <w:r w:rsidRPr="00491A55">
        <w:rPr>
          <w:rFonts w:ascii="Verdana" w:hAnsi="Verdana"/>
          <w:sz w:val="20"/>
          <w:szCs w:val="20"/>
        </w:rPr>
        <w:t>è</w:t>
      </w:r>
      <w:proofErr w:type="gramEnd"/>
      <w:r w:rsidRPr="00491A55">
        <w:rPr>
          <w:rFonts w:ascii="Verdana" w:hAnsi="Verdana"/>
          <w:sz w:val="20"/>
          <w:szCs w:val="20"/>
        </w:rPr>
        <w:t xml:space="preserve"> </w:t>
      </w:r>
      <w:r w:rsidR="003F17A6">
        <w:rPr>
          <w:rFonts w:ascii="Verdana" w:hAnsi="Verdana"/>
          <w:sz w:val="20"/>
          <w:szCs w:val="20"/>
        </w:rPr>
        <w:t>un’</w:t>
      </w:r>
      <w:r w:rsidRPr="00491A55">
        <w:rPr>
          <w:rFonts w:ascii="Verdana" w:hAnsi="Verdana"/>
          <w:sz w:val="20"/>
          <w:szCs w:val="20"/>
        </w:rPr>
        <w:t>azienda leader nella progettazione di prodotti ad alte prestazioni per l'isolamento termoacustico nel settore aeronautico.</w:t>
      </w:r>
    </w:p>
    <w:p w14:paraId="66DABCFF" w14:textId="202A69B1" w:rsidR="008D6F4A" w:rsidRDefault="000148BB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491A55">
        <w:rPr>
          <w:rFonts w:ascii="Verdana" w:hAnsi="Verdana"/>
          <w:sz w:val="20"/>
          <w:szCs w:val="20"/>
        </w:rPr>
        <w:t xml:space="preserve">Produce, in particolare, </w:t>
      </w:r>
      <w:proofErr w:type="spellStart"/>
      <w:r w:rsidRPr="00491A55">
        <w:rPr>
          <w:rFonts w:ascii="Verdana" w:hAnsi="Verdana"/>
          <w:sz w:val="20"/>
          <w:szCs w:val="20"/>
        </w:rPr>
        <w:t>blankets</w:t>
      </w:r>
      <w:proofErr w:type="spellEnd"/>
      <w:r w:rsidRPr="00491A55">
        <w:rPr>
          <w:rFonts w:ascii="Verdana" w:hAnsi="Verdana"/>
          <w:sz w:val="20"/>
          <w:szCs w:val="20"/>
        </w:rPr>
        <w:t xml:space="preserve"> metallici rigidi per l'isolamento dei condotti di scarico e di tubazioni dei vari impianti </w:t>
      </w:r>
      <w:proofErr w:type="gramStart"/>
      <w:r w:rsidRPr="00491A55">
        <w:rPr>
          <w:rFonts w:ascii="Verdana" w:hAnsi="Verdana"/>
          <w:sz w:val="20"/>
          <w:szCs w:val="20"/>
        </w:rPr>
        <w:t>di</w:t>
      </w:r>
      <w:proofErr w:type="gramEnd"/>
      <w:r w:rsidRPr="00491A55">
        <w:rPr>
          <w:rFonts w:ascii="Verdana" w:hAnsi="Verdana"/>
          <w:sz w:val="20"/>
          <w:szCs w:val="20"/>
        </w:rPr>
        <w:t xml:space="preserve"> bordo e per la protezione dal calore del motore con resistenza alla fiamma; isolamenti flessibili per la coibentazione termica della fusoliera e di altre strutture quali cabine, carlinghe, impianti di condizionamento; </w:t>
      </w:r>
      <w:proofErr w:type="spellStart"/>
      <w:r w:rsidRPr="00491A55">
        <w:rPr>
          <w:rFonts w:ascii="Verdana" w:hAnsi="Verdana"/>
          <w:sz w:val="20"/>
          <w:szCs w:val="20"/>
        </w:rPr>
        <w:t>blankets</w:t>
      </w:r>
      <w:proofErr w:type="spellEnd"/>
      <w:r w:rsidRPr="00491A55">
        <w:rPr>
          <w:rFonts w:ascii="Verdana" w:hAnsi="Verdana"/>
          <w:sz w:val="20"/>
          <w:szCs w:val="20"/>
        </w:rPr>
        <w:t xml:space="preserve"> siliconici di ultima generazione con molteplici campi di applicazione dall'isolamento termico alle protezioni antifiamma.</w:t>
      </w:r>
    </w:p>
    <w:p w14:paraId="4C45F713" w14:textId="2B81A41B" w:rsidR="000148BB" w:rsidRDefault="000148BB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spellStart"/>
      <w:r w:rsidRPr="00491A55">
        <w:rPr>
          <w:rFonts w:ascii="Verdana" w:hAnsi="Verdana"/>
          <w:sz w:val="20"/>
          <w:szCs w:val="20"/>
        </w:rPr>
        <w:t>Tia</w:t>
      </w:r>
      <w:proofErr w:type="spellEnd"/>
      <w:r w:rsidRPr="00491A55">
        <w:rPr>
          <w:rFonts w:ascii="Verdana" w:hAnsi="Verdana"/>
          <w:sz w:val="20"/>
          <w:szCs w:val="20"/>
        </w:rPr>
        <w:t xml:space="preserve"> realizza, inoltre, particolari e accessori su disegno per qualunque esigenza a bordo del velivolo, come tendine oscuranti, borse, containers, protezioni e altro.</w:t>
      </w:r>
    </w:p>
    <w:p w14:paraId="6599C00D" w14:textId="77777777" w:rsidR="00F03672" w:rsidRDefault="00F03672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6DD5418F" w14:textId="17AB4E39" w:rsidR="000A5AEE" w:rsidRDefault="00F03672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0A5AEE">
        <w:rPr>
          <w:rFonts w:ascii="Verdana" w:hAnsi="Verdana"/>
          <w:sz w:val="20"/>
          <w:szCs w:val="20"/>
        </w:rPr>
        <w:t>All’</w:t>
      </w:r>
      <w:proofErr w:type="spellStart"/>
      <w:r w:rsidRPr="000A5AEE">
        <w:rPr>
          <w:rFonts w:ascii="Verdana" w:hAnsi="Verdana"/>
          <w:sz w:val="20"/>
          <w:szCs w:val="20"/>
        </w:rPr>
        <w:t>AvioLab</w:t>
      </w:r>
      <w:proofErr w:type="spellEnd"/>
      <w:r w:rsidRPr="000A5AEE">
        <w:rPr>
          <w:rFonts w:ascii="Verdana" w:hAnsi="Verdana"/>
          <w:sz w:val="20"/>
          <w:szCs w:val="20"/>
        </w:rPr>
        <w:t xml:space="preserve"> Show </w:t>
      </w:r>
      <w:r w:rsidR="003F17A6" w:rsidRPr="000A5AEE">
        <w:rPr>
          <w:rFonts w:ascii="Verdana" w:hAnsi="Verdana"/>
          <w:sz w:val="20"/>
          <w:szCs w:val="20"/>
        </w:rPr>
        <w:t>TIA</w:t>
      </w:r>
      <w:r w:rsidRPr="000A5AEE">
        <w:rPr>
          <w:rFonts w:ascii="Verdana" w:hAnsi="Verdana"/>
          <w:sz w:val="20"/>
          <w:szCs w:val="20"/>
        </w:rPr>
        <w:t xml:space="preserve"> espone:</w:t>
      </w:r>
    </w:p>
    <w:p w14:paraId="6BAA1D87" w14:textId="4B35F839" w:rsidR="000A5AEE" w:rsidRPr="000A5AEE" w:rsidRDefault="000A5AEE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0A5AEE">
        <w:rPr>
          <w:rFonts w:ascii="Verdana" w:hAnsi="Verdana"/>
          <w:sz w:val="20"/>
          <w:szCs w:val="20"/>
        </w:rPr>
        <w:t xml:space="preserve"> </w:t>
      </w:r>
      <w:r w:rsidRPr="000A5AEE">
        <w:rPr>
          <w:rFonts w:ascii="Verdana" w:hAnsi="Verdana"/>
          <w:sz w:val="20"/>
          <w:szCs w:val="20"/>
        </w:rPr>
        <w:br/>
        <w:t>• B</w:t>
      </w:r>
      <w:r>
        <w:rPr>
          <w:rFonts w:ascii="Verdana" w:hAnsi="Verdana"/>
          <w:sz w:val="20"/>
          <w:szCs w:val="20"/>
        </w:rPr>
        <w:t>LANKETS METALLICI rigidi per l'</w:t>
      </w:r>
      <w:r w:rsidRPr="000A5AEE">
        <w:rPr>
          <w:rFonts w:ascii="Verdana" w:hAnsi="Verdana"/>
          <w:sz w:val="20"/>
          <w:szCs w:val="20"/>
        </w:rPr>
        <w:t xml:space="preserve">isolamento dei condotti di scarico e di tubazioni dei vari impianti </w:t>
      </w:r>
      <w:proofErr w:type="gramStart"/>
      <w:r w:rsidRPr="000A5AEE">
        <w:rPr>
          <w:rFonts w:ascii="Verdana" w:hAnsi="Verdana"/>
          <w:sz w:val="20"/>
          <w:szCs w:val="20"/>
        </w:rPr>
        <w:t>di</w:t>
      </w:r>
      <w:proofErr w:type="gramEnd"/>
      <w:r w:rsidRPr="000A5AEE">
        <w:rPr>
          <w:rFonts w:ascii="Verdana" w:hAnsi="Verdana"/>
          <w:sz w:val="20"/>
          <w:szCs w:val="20"/>
        </w:rPr>
        <w:t xml:space="preserve"> bordo.</w:t>
      </w:r>
      <w:r w:rsidRPr="000A5AEE">
        <w:rPr>
          <w:rFonts w:ascii="Verdana" w:hAnsi="Verdana"/>
          <w:sz w:val="20"/>
          <w:szCs w:val="20"/>
        </w:rPr>
        <w:br/>
        <w:t>• ISOLAMENTI FLESSIBILI per la coibentazione termica della fusoliera.</w:t>
      </w:r>
      <w:r w:rsidRPr="000A5AEE">
        <w:rPr>
          <w:rFonts w:ascii="Verdana" w:hAnsi="Verdana"/>
          <w:sz w:val="20"/>
          <w:szCs w:val="20"/>
        </w:rPr>
        <w:br/>
        <w:t>• BLANKETS SILICONICI di ultima generazione con molteplici campi di applicazione.</w:t>
      </w:r>
    </w:p>
    <w:p w14:paraId="783BBDF3" w14:textId="77777777" w:rsidR="000A5AEE" w:rsidRDefault="000A5AEE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21E49755" w14:textId="598E5B50" w:rsidR="003F17A6" w:rsidRPr="000A5AEE" w:rsidRDefault="003F17A6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E, inoltre:</w:t>
      </w:r>
    </w:p>
    <w:p w14:paraId="2C224C63" w14:textId="05733C0E" w:rsidR="00F03672" w:rsidRDefault="000A5AEE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gramStart"/>
      <w:r w:rsidRPr="000A5AEE">
        <w:rPr>
          <w:rFonts w:ascii="Verdana" w:hAnsi="Verdana"/>
          <w:sz w:val="20"/>
          <w:szCs w:val="20"/>
        </w:rPr>
        <w:t>Sedili per Aeronautica Generale</w:t>
      </w:r>
      <w:r w:rsidR="003F17A6">
        <w:rPr>
          <w:rFonts w:ascii="Verdana" w:hAnsi="Verdana"/>
          <w:sz w:val="20"/>
          <w:szCs w:val="20"/>
        </w:rPr>
        <w:t>, e</w:t>
      </w:r>
      <w:r w:rsidRPr="000A5AEE">
        <w:rPr>
          <w:rFonts w:ascii="Verdana" w:hAnsi="Verdana"/>
          <w:sz w:val="20"/>
          <w:szCs w:val="20"/>
        </w:rPr>
        <w:t>ccellente abbinamento di leggerezza e confort part</w:t>
      </w:r>
      <w:r w:rsidR="007B4F39">
        <w:rPr>
          <w:rFonts w:ascii="Verdana" w:hAnsi="Verdana"/>
          <w:sz w:val="20"/>
          <w:szCs w:val="20"/>
        </w:rPr>
        <w:t>icolarmente adatti per tutti i v</w:t>
      </w:r>
      <w:r w:rsidRPr="000A5AEE">
        <w:rPr>
          <w:rFonts w:ascii="Verdana" w:hAnsi="Verdana"/>
          <w:sz w:val="20"/>
          <w:szCs w:val="20"/>
        </w:rPr>
        <w:t>elivoli di Aviazione Gen</w:t>
      </w:r>
      <w:proofErr w:type="gramEnd"/>
      <w:r w:rsidRPr="000A5AEE">
        <w:rPr>
          <w:rFonts w:ascii="Verdana" w:hAnsi="Verdana"/>
          <w:sz w:val="20"/>
          <w:szCs w:val="20"/>
        </w:rPr>
        <w:t>erale</w:t>
      </w:r>
      <w:r>
        <w:rPr>
          <w:rFonts w:ascii="Verdana" w:hAnsi="Verdana"/>
          <w:sz w:val="20"/>
          <w:szCs w:val="20"/>
        </w:rPr>
        <w:t>.</w:t>
      </w:r>
    </w:p>
    <w:p w14:paraId="65AA8737" w14:textId="77777777" w:rsidR="000148BB" w:rsidRPr="00491A55" w:rsidRDefault="000148BB" w:rsidP="008C5A4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4A1A485" w14:textId="53ABFAF6" w:rsidR="00C3255F" w:rsidRDefault="007F0CA1" w:rsidP="003F17A6">
      <w:pPr>
        <w:shd w:val="clear" w:color="auto" w:fill="FFFFFF"/>
        <w:spacing w:line="276" w:lineRule="auto"/>
        <w:ind w:left="2835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TESI</w:t>
      </w:r>
      <w:r w:rsidR="000122ED">
        <w:rPr>
          <w:rFonts w:ascii="Verdana" w:hAnsi="Verdana"/>
          <w:b/>
        </w:rPr>
        <w:t xml:space="preserve"> </w:t>
      </w:r>
    </w:p>
    <w:p w14:paraId="208E5956" w14:textId="5A438D04" w:rsidR="000122ED" w:rsidRDefault="000122ED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Tesi -</w:t>
      </w:r>
      <w:r w:rsidRPr="000122ED">
        <w:rPr>
          <w:rFonts w:ascii="Verdana" w:hAnsi="Verdana"/>
          <w:sz w:val="20"/>
          <w:szCs w:val="20"/>
        </w:rPr>
        <w:t xml:space="preserve"> Tecnologie e Servizi Innovativi </w:t>
      </w:r>
      <w:proofErr w:type="spellStart"/>
      <w:r>
        <w:rPr>
          <w:rFonts w:ascii="Verdana" w:hAnsi="Verdana"/>
          <w:sz w:val="20"/>
          <w:szCs w:val="20"/>
        </w:rPr>
        <w:t>Srl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 w:rsidRPr="000122ED">
        <w:rPr>
          <w:rFonts w:ascii="Verdana" w:hAnsi="Verdana"/>
          <w:sz w:val="20"/>
          <w:szCs w:val="20"/>
        </w:rPr>
        <w:t>è</w:t>
      </w:r>
      <w:proofErr w:type="gramEnd"/>
      <w:r w:rsidRPr="000122ED">
        <w:rPr>
          <w:rFonts w:ascii="Verdana" w:hAnsi="Verdana"/>
          <w:sz w:val="20"/>
          <w:szCs w:val="20"/>
        </w:rPr>
        <w:t xml:space="preserve"> presente nell’ambito aerospaziale da circa 40 anni. </w:t>
      </w:r>
      <w:r w:rsidR="003F17A6">
        <w:rPr>
          <w:rFonts w:ascii="Verdana" w:hAnsi="Verdana"/>
          <w:sz w:val="20"/>
          <w:szCs w:val="20"/>
        </w:rPr>
        <w:t>Le attività di c</w:t>
      </w:r>
      <w:r w:rsidRPr="000122ED">
        <w:rPr>
          <w:rFonts w:ascii="Verdana" w:hAnsi="Verdana"/>
          <w:sz w:val="20"/>
          <w:szCs w:val="20"/>
        </w:rPr>
        <w:t xml:space="preserve">ore business dell’azienda </w:t>
      </w:r>
      <w:r w:rsidR="003F17A6">
        <w:rPr>
          <w:rFonts w:ascii="Verdana" w:hAnsi="Verdana"/>
          <w:sz w:val="20"/>
          <w:szCs w:val="20"/>
        </w:rPr>
        <w:t>sono:</w:t>
      </w:r>
      <w:r w:rsidRPr="000122ED">
        <w:rPr>
          <w:rFonts w:ascii="Verdana" w:hAnsi="Verdana"/>
          <w:sz w:val="20"/>
          <w:szCs w:val="20"/>
        </w:rPr>
        <w:t xml:space="preserve"> formatura di lamiera, parti macchinate, processi termici e superficiali su leghe di titanio e alluminio, attività di assemblaggio, design e produzione di attrezzature.</w:t>
      </w:r>
    </w:p>
    <w:p w14:paraId="3F743C18" w14:textId="6C85CBD6" w:rsidR="000122ED" w:rsidRDefault="000122ED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0122ED">
        <w:rPr>
          <w:rFonts w:ascii="Verdana" w:hAnsi="Verdana"/>
          <w:sz w:val="20"/>
          <w:szCs w:val="20"/>
        </w:rPr>
        <w:t xml:space="preserve">Tesi è localizzata su </w:t>
      </w:r>
      <w:r>
        <w:rPr>
          <w:rFonts w:ascii="Verdana" w:hAnsi="Verdana"/>
          <w:sz w:val="20"/>
          <w:szCs w:val="20"/>
        </w:rPr>
        <w:t>due</w:t>
      </w:r>
      <w:r w:rsidRPr="000122ED">
        <w:rPr>
          <w:rFonts w:ascii="Verdana" w:hAnsi="Verdana"/>
          <w:sz w:val="20"/>
          <w:szCs w:val="20"/>
        </w:rPr>
        <w:t xml:space="preserve"> siti produttivi</w:t>
      </w:r>
      <w:r w:rsidR="003F17A6">
        <w:rPr>
          <w:rFonts w:ascii="Verdana" w:hAnsi="Verdana"/>
          <w:sz w:val="20"/>
          <w:szCs w:val="20"/>
        </w:rPr>
        <w:t>:</w:t>
      </w:r>
      <w:r w:rsidRPr="000122ED">
        <w:rPr>
          <w:rFonts w:ascii="Verdana" w:hAnsi="Verdana"/>
          <w:sz w:val="20"/>
          <w:szCs w:val="20"/>
        </w:rPr>
        <w:t xml:space="preserve"> a Cercola</w:t>
      </w:r>
      <w:r>
        <w:rPr>
          <w:rFonts w:ascii="Verdana" w:hAnsi="Verdana"/>
          <w:sz w:val="20"/>
          <w:szCs w:val="20"/>
        </w:rPr>
        <w:t xml:space="preserve"> (Napoli), su un’area di 2.000 metri quadrati</w:t>
      </w:r>
      <w:r w:rsidRPr="000122ED">
        <w:rPr>
          <w:rFonts w:ascii="Verdana" w:hAnsi="Verdana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 xml:space="preserve">a </w:t>
      </w:r>
      <w:r w:rsidRPr="000122ED">
        <w:rPr>
          <w:rFonts w:ascii="Verdana" w:hAnsi="Verdana"/>
          <w:sz w:val="20"/>
          <w:szCs w:val="20"/>
        </w:rPr>
        <w:t>Cicerale</w:t>
      </w:r>
      <w:r>
        <w:rPr>
          <w:rFonts w:ascii="Verdana" w:hAnsi="Verdana"/>
          <w:sz w:val="20"/>
          <w:szCs w:val="20"/>
        </w:rPr>
        <w:t xml:space="preserve"> (Salerno), con uno stabilimento di 22.500 metri quadrati</w:t>
      </w:r>
      <w:r w:rsidRPr="000122ED">
        <w:rPr>
          <w:rFonts w:ascii="Verdana" w:hAnsi="Verdana"/>
          <w:sz w:val="20"/>
          <w:szCs w:val="20"/>
        </w:rPr>
        <w:t>.</w:t>
      </w:r>
    </w:p>
    <w:p w14:paraId="693249F2" w14:textId="77777777" w:rsidR="000122ED" w:rsidRDefault="000122ED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0122ED">
        <w:rPr>
          <w:rFonts w:ascii="Verdana" w:hAnsi="Verdana"/>
          <w:sz w:val="20"/>
          <w:szCs w:val="20"/>
        </w:rPr>
        <w:lastRenderedPageBreak/>
        <w:t>Tesi è presente sul mercato con un’offerta verticalizzata, dall’acquisto di materiali grezzi alla consegna del pezzo finito.</w:t>
      </w:r>
    </w:p>
    <w:p w14:paraId="70A19C9B" w14:textId="77777777" w:rsidR="000122ED" w:rsidRDefault="000122ED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1D635100" w14:textId="17BD56CF" w:rsidR="000122ED" w:rsidRDefault="000122ED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0A5AEE">
        <w:rPr>
          <w:rFonts w:ascii="Verdana" w:hAnsi="Verdana"/>
          <w:sz w:val="20"/>
          <w:szCs w:val="20"/>
        </w:rPr>
        <w:t>All’</w:t>
      </w:r>
      <w:proofErr w:type="spellStart"/>
      <w:r w:rsidRPr="000A5AEE">
        <w:rPr>
          <w:rFonts w:ascii="Verdana" w:hAnsi="Verdana"/>
          <w:sz w:val="20"/>
          <w:szCs w:val="20"/>
        </w:rPr>
        <w:t>AvioLab</w:t>
      </w:r>
      <w:proofErr w:type="spellEnd"/>
      <w:r w:rsidRPr="000A5AEE">
        <w:rPr>
          <w:rFonts w:ascii="Verdana" w:hAnsi="Verdana"/>
          <w:sz w:val="20"/>
          <w:szCs w:val="20"/>
        </w:rPr>
        <w:t xml:space="preserve"> Show </w:t>
      </w:r>
      <w:r w:rsidR="003F17A6">
        <w:rPr>
          <w:rFonts w:ascii="Verdana" w:hAnsi="Verdana"/>
          <w:sz w:val="20"/>
          <w:szCs w:val="20"/>
        </w:rPr>
        <w:t>TESI</w:t>
      </w:r>
      <w:r w:rsidRPr="000A5AEE">
        <w:rPr>
          <w:rFonts w:ascii="Verdana" w:hAnsi="Verdana"/>
          <w:sz w:val="20"/>
          <w:szCs w:val="20"/>
        </w:rPr>
        <w:t xml:space="preserve"> espone:</w:t>
      </w:r>
    </w:p>
    <w:p w14:paraId="2890FD6A" w14:textId="77777777" w:rsidR="000122ED" w:rsidRDefault="000122ED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</w:p>
    <w:p w14:paraId="7A965183" w14:textId="77777777" w:rsidR="000122ED" w:rsidRPr="00C3255F" w:rsidRDefault="000122ED" w:rsidP="008C5A4B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3255F">
        <w:rPr>
          <w:rFonts w:ascii="Verdana" w:hAnsi="Verdana"/>
          <w:sz w:val="20"/>
          <w:szCs w:val="20"/>
        </w:rPr>
        <w:t xml:space="preserve">Frame porta velivolo ATR, </w:t>
      </w:r>
      <w:proofErr w:type="gramStart"/>
      <w:r w:rsidRPr="00C3255F">
        <w:rPr>
          <w:rFonts w:ascii="Verdana" w:hAnsi="Verdana"/>
          <w:sz w:val="20"/>
          <w:szCs w:val="20"/>
        </w:rPr>
        <w:t>velivolo</w:t>
      </w:r>
      <w:proofErr w:type="gramEnd"/>
      <w:r w:rsidRPr="00C3255F">
        <w:rPr>
          <w:rFonts w:ascii="Verdana" w:hAnsi="Verdana"/>
          <w:sz w:val="20"/>
          <w:szCs w:val="20"/>
        </w:rPr>
        <w:t xml:space="preserve"> turboelica da trasporto civile. La parte è prodotta mediante formatura di lamiera in lega di alluminio 2024.</w:t>
      </w:r>
    </w:p>
    <w:p w14:paraId="74A1EBCE" w14:textId="77777777" w:rsidR="000122ED" w:rsidRPr="00C3255F" w:rsidRDefault="000122ED" w:rsidP="008C5A4B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3255F">
        <w:rPr>
          <w:rFonts w:ascii="Verdana" w:hAnsi="Verdana"/>
          <w:sz w:val="20"/>
          <w:szCs w:val="20"/>
        </w:rPr>
        <w:t xml:space="preserve">Parti </w:t>
      </w:r>
      <w:proofErr w:type="gramStart"/>
      <w:r w:rsidRPr="00C3255F">
        <w:rPr>
          <w:rFonts w:ascii="Verdana" w:hAnsi="Verdana"/>
          <w:sz w:val="20"/>
          <w:szCs w:val="20"/>
        </w:rPr>
        <w:t>macchinate</w:t>
      </w:r>
      <w:proofErr w:type="gramEnd"/>
      <w:r w:rsidRPr="00C3255F">
        <w:rPr>
          <w:rFonts w:ascii="Verdana" w:hAnsi="Verdana"/>
          <w:sz w:val="20"/>
          <w:szCs w:val="20"/>
        </w:rPr>
        <w:t xml:space="preserve"> di parti di velivoli da trasporto civile, ATR, 787. </w:t>
      </w:r>
    </w:p>
    <w:p w14:paraId="3422BB43" w14:textId="02E025C4" w:rsidR="000122ED" w:rsidRPr="00C3255F" w:rsidRDefault="000122ED" w:rsidP="008C5A4B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C3255F">
        <w:rPr>
          <w:rFonts w:ascii="Verdana" w:hAnsi="Verdana"/>
          <w:sz w:val="20"/>
          <w:szCs w:val="20"/>
        </w:rPr>
        <w:t>Parti prodotte dall’asportazione di truciolo su piatti in lega di alluminio 2024.</w:t>
      </w:r>
      <w:proofErr w:type="gramEnd"/>
    </w:p>
    <w:p w14:paraId="065BDB8B" w14:textId="77777777" w:rsidR="007F0CA1" w:rsidRDefault="007F0CA1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b/>
        </w:rPr>
      </w:pPr>
    </w:p>
    <w:p w14:paraId="09577963" w14:textId="0D70BD2B" w:rsidR="00491A55" w:rsidRPr="00491A55" w:rsidRDefault="000148BB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b/>
          <w:sz w:val="20"/>
          <w:szCs w:val="20"/>
        </w:rPr>
      </w:pPr>
      <w:r w:rsidRPr="00491A55">
        <w:rPr>
          <w:rFonts w:ascii="Verdana" w:hAnsi="Verdana"/>
          <w:b/>
        </w:rPr>
        <w:t xml:space="preserve">VULCANAIR </w:t>
      </w:r>
    </w:p>
    <w:p w14:paraId="501EF678" w14:textId="3915E241" w:rsidR="000148BB" w:rsidRPr="00491A55" w:rsidRDefault="000148BB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spellStart"/>
      <w:r w:rsidRPr="00491A55">
        <w:rPr>
          <w:rFonts w:ascii="Verdana" w:hAnsi="Verdana"/>
          <w:sz w:val="20"/>
          <w:szCs w:val="20"/>
        </w:rPr>
        <w:t>Vulcanair</w:t>
      </w:r>
      <w:proofErr w:type="spellEnd"/>
      <w:r w:rsidRPr="00491A55">
        <w:rPr>
          <w:rFonts w:ascii="Verdana" w:hAnsi="Verdana"/>
          <w:sz w:val="20"/>
          <w:szCs w:val="20"/>
        </w:rPr>
        <w:t xml:space="preserve"> </w:t>
      </w:r>
      <w:r w:rsidR="003F17A6">
        <w:rPr>
          <w:rFonts w:ascii="Verdana" w:hAnsi="Verdana"/>
          <w:sz w:val="20"/>
          <w:szCs w:val="20"/>
        </w:rPr>
        <w:t xml:space="preserve">Spa </w:t>
      </w:r>
      <w:r w:rsidRPr="00491A55">
        <w:rPr>
          <w:rFonts w:ascii="Verdana" w:hAnsi="Verdana"/>
          <w:sz w:val="20"/>
          <w:szCs w:val="20"/>
        </w:rPr>
        <w:t xml:space="preserve">è un’azienda costituita nel 1996, con l’obiettivo di diventare un’affermata casa di produzione a livello mondiale nel campo dell’aviazione generale. </w:t>
      </w:r>
    </w:p>
    <w:p w14:paraId="4EE226B2" w14:textId="77777777" w:rsidR="000148BB" w:rsidRPr="00491A55" w:rsidRDefault="000148BB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491A55">
        <w:rPr>
          <w:rFonts w:ascii="Verdana" w:hAnsi="Verdana"/>
          <w:sz w:val="20"/>
          <w:szCs w:val="20"/>
        </w:rPr>
        <w:t xml:space="preserve">Tra il 1996 e il 1998, l’azienda ha rilevato dalla </w:t>
      </w:r>
      <w:proofErr w:type="spellStart"/>
      <w:r w:rsidRPr="00491A55">
        <w:rPr>
          <w:rFonts w:ascii="Verdana" w:hAnsi="Verdana"/>
          <w:sz w:val="20"/>
          <w:szCs w:val="20"/>
        </w:rPr>
        <w:t>Partenavia</w:t>
      </w:r>
      <w:proofErr w:type="spellEnd"/>
      <w:r w:rsidRPr="00491A55">
        <w:rPr>
          <w:rFonts w:ascii="Verdana" w:hAnsi="Verdana"/>
          <w:sz w:val="20"/>
          <w:szCs w:val="20"/>
        </w:rPr>
        <w:t xml:space="preserve"> e dalla </w:t>
      </w:r>
      <w:proofErr w:type="spellStart"/>
      <w:r w:rsidRPr="00491A55">
        <w:rPr>
          <w:rFonts w:ascii="Verdana" w:hAnsi="Verdana"/>
          <w:sz w:val="20"/>
          <w:szCs w:val="20"/>
        </w:rPr>
        <w:t>Siai</w:t>
      </w:r>
      <w:proofErr w:type="spellEnd"/>
      <w:r w:rsidRPr="00491A55">
        <w:rPr>
          <w:rFonts w:ascii="Verdana" w:hAnsi="Verdana"/>
          <w:sz w:val="20"/>
          <w:szCs w:val="20"/>
        </w:rPr>
        <w:t xml:space="preserve"> Marchetti tutti gli </w:t>
      </w:r>
      <w:proofErr w:type="spellStart"/>
      <w:r w:rsidRPr="00491A55">
        <w:rPr>
          <w:rFonts w:ascii="Verdana" w:hAnsi="Verdana"/>
          <w:sz w:val="20"/>
          <w:szCs w:val="20"/>
        </w:rPr>
        <w:t>assets</w:t>
      </w:r>
      <w:proofErr w:type="spellEnd"/>
      <w:r w:rsidRPr="00491A55">
        <w:rPr>
          <w:rFonts w:ascii="Verdana" w:hAnsi="Verdana"/>
          <w:sz w:val="20"/>
          <w:szCs w:val="20"/>
        </w:rPr>
        <w:t xml:space="preserve">, i progetti, il marchio e diritti, inclusi quelli </w:t>
      </w:r>
      <w:proofErr w:type="gramStart"/>
      <w:r w:rsidRPr="00491A55">
        <w:rPr>
          <w:rFonts w:ascii="Verdana" w:hAnsi="Verdana"/>
          <w:sz w:val="20"/>
          <w:szCs w:val="20"/>
        </w:rPr>
        <w:t>relativi al</w:t>
      </w:r>
      <w:proofErr w:type="gramEnd"/>
      <w:r w:rsidRPr="00491A55">
        <w:rPr>
          <w:rFonts w:ascii="Verdana" w:hAnsi="Verdana"/>
          <w:sz w:val="20"/>
          <w:szCs w:val="20"/>
        </w:rPr>
        <w:t xml:space="preserve"> Programma the SF600.</w:t>
      </w:r>
    </w:p>
    <w:p w14:paraId="54F350FB" w14:textId="3042F097" w:rsidR="000148BB" w:rsidRDefault="000148BB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proofErr w:type="spellStart"/>
      <w:r w:rsidRPr="00491A55">
        <w:rPr>
          <w:rFonts w:ascii="Verdana" w:hAnsi="Verdana"/>
          <w:sz w:val="20"/>
          <w:szCs w:val="20"/>
        </w:rPr>
        <w:t>Vulcanair</w:t>
      </w:r>
      <w:proofErr w:type="spellEnd"/>
      <w:r w:rsidRPr="00491A55">
        <w:rPr>
          <w:rFonts w:ascii="Verdana" w:hAnsi="Verdana"/>
          <w:sz w:val="20"/>
          <w:szCs w:val="20"/>
        </w:rPr>
        <w:t xml:space="preserve">, in tal modo, ha acquisito un grande patrimonio, introducendo strumentazioni all’avanguardia, un’organizzazione moderna e un team ingegneristico di spicco, che garantisce una scrupolosa e costante produzione di velivoli, con continui aggiornamenti e miglioramenti nella fase di progettazione. I risultati della dedizione della </w:t>
      </w:r>
      <w:proofErr w:type="spellStart"/>
      <w:r w:rsidRPr="00491A55">
        <w:rPr>
          <w:rFonts w:ascii="Verdana" w:hAnsi="Verdana"/>
          <w:sz w:val="20"/>
          <w:szCs w:val="20"/>
        </w:rPr>
        <w:t>Vulcanair</w:t>
      </w:r>
      <w:proofErr w:type="spellEnd"/>
      <w:r w:rsidRPr="00491A55">
        <w:rPr>
          <w:rFonts w:ascii="Verdana" w:hAnsi="Verdana"/>
          <w:sz w:val="20"/>
          <w:szCs w:val="20"/>
        </w:rPr>
        <w:t xml:space="preserve"> si </w:t>
      </w:r>
      <w:proofErr w:type="gramStart"/>
      <w:r w:rsidRPr="00491A55">
        <w:rPr>
          <w:rFonts w:ascii="Verdana" w:hAnsi="Verdana"/>
          <w:sz w:val="20"/>
          <w:szCs w:val="20"/>
        </w:rPr>
        <w:t>concretizzano</w:t>
      </w:r>
      <w:proofErr w:type="gramEnd"/>
      <w:r w:rsidRPr="00491A55">
        <w:rPr>
          <w:rFonts w:ascii="Verdana" w:hAnsi="Verdana"/>
          <w:sz w:val="20"/>
          <w:szCs w:val="20"/>
        </w:rPr>
        <w:t xml:space="preserve"> in velivoli robusti, affidabili, versatili, apprezzati in tutto il mondo per le loro caratteristiche di volo. </w:t>
      </w:r>
    </w:p>
    <w:p w14:paraId="5A1EBEEA" w14:textId="77777777" w:rsidR="000148BB" w:rsidRDefault="000148BB" w:rsidP="008C5A4B">
      <w:pPr>
        <w:spacing w:line="276" w:lineRule="auto"/>
        <w:jc w:val="both"/>
        <w:rPr>
          <w:rFonts w:ascii="Verdana" w:hAnsi="Verdana" w:cs="Myriad Pro"/>
          <w:b/>
          <w:bCs/>
          <w:color w:val="2599C7"/>
        </w:rPr>
      </w:pPr>
    </w:p>
    <w:p w14:paraId="4A937FA8" w14:textId="19601DB6" w:rsidR="00D04370" w:rsidRPr="001572D5" w:rsidRDefault="00D04370" w:rsidP="008C5A4B">
      <w:pPr>
        <w:spacing w:line="276" w:lineRule="auto"/>
        <w:jc w:val="both"/>
        <w:rPr>
          <w:rFonts w:ascii="Verdana" w:hAnsi="Verdana" w:cs="Myriad Pro"/>
          <w:b/>
          <w:bCs/>
          <w:color w:val="2599C7"/>
        </w:rPr>
      </w:pPr>
      <w:r w:rsidRPr="001572D5">
        <w:rPr>
          <w:rFonts w:ascii="Verdana" w:hAnsi="Verdana" w:cs="Myriad Pro"/>
          <w:b/>
          <w:bCs/>
          <w:color w:val="2599C7"/>
        </w:rPr>
        <w:t>Numeri</w:t>
      </w:r>
    </w:p>
    <w:p w14:paraId="19FE8F1A" w14:textId="1B835FD0" w:rsidR="009D36D1" w:rsidRPr="001572D5" w:rsidRDefault="00A820CF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9562BF">
        <w:rPr>
          <w:rFonts w:ascii="Verdana" w:hAnsi="Verdana"/>
          <w:b/>
          <w:sz w:val="20"/>
          <w:szCs w:val="20"/>
        </w:rPr>
        <w:t>11</w:t>
      </w:r>
      <w:r w:rsidR="00A925D1">
        <w:rPr>
          <w:rFonts w:ascii="Verdana" w:hAnsi="Verdana"/>
          <w:sz w:val="20"/>
          <w:szCs w:val="20"/>
        </w:rPr>
        <w:t xml:space="preserve"> </w:t>
      </w:r>
      <w:r w:rsidR="00C3255F">
        <w:rPr>
          <w:rFonts w:ascii="Verdana" w:hAnsi="Verdana"/>
          <w:sz w:val="20"/>
          <w:szCs w:val="20"/>
        </w:rPr>
        <w:t xml:space="preserve">Aziende </w:t>
      </w:r>
      <w:r w:rsidR="00A925D1">
        <w:rPr>
          <w:rFonts w:ascii="Verdana" w:hAnsi="Verdana"/>
          <w:sz w:val="20"/>
          <w:szCs w:val="20"/>
        </w:rPr>
        <w:t>campane e</w:t>
      </w:r>
      <w:r w:rsidR="00C3255F">
        <w:rPr>
          <w:rFonts w:ascii="Verdana" w:hAnsi="Verdana"/>
          <w:sz w:val="20"/>
          <w:szCs w:val="20"/>
        </w:rPr>
        <w:t>sposit</w:t>
      </w:r>
      <w:r w:rsidR="009D36D1" w:rsidRPr="001572D5">
        <w:rPr>
          <w:rFonts w:ascii="Verdana" w:hAnsi="Verdana"/>
          <w:sz w:val="20"/>
          <w:szCs w:val="20"/>
        </w:rPr>
        <w:t>ri</w:t>
      </w:r>
      <w:r w:rsidR="00606D80">
        <w:rPr>
          <w:rFonts w:ascii="Verdana" w:hAnsi="Verdana"/>
          <w:sz w:val="20"/>
          <w:szCs w:val="20"/>
        </w:rPr>
        <w:t>ci:</w:t>
      </w:r>
      <w:r w:rsidR="003A6E75">
        <w:rPr>
          <w:rFonts w:ascii="Verdana" w:hAnsi="Verdana"/>
          <w:sz w:val="20"/>
          <w:szCs w:val="20"/>
        </w:rPr>
        <w:t xml:space="preserve"> di cui tre nell’hangar e </w:t>
      </w:r>
      <w:r>
        <w:rPr>
          <w:rFonts w:ascii="Verdana" w:hAnsi="Verdana"/>
          <w:sz w:val="20"/>
          <w:szCs w:val="20"/>
        </w:rPr>
        <w:t>otto</w:t>
      </w:r>
      <w:r w:rsidR="003A6E75">
        <w:rPr>
          <w:rFonts w:ascii="Verdana" w:hAnsi="Verdana"/>
          <w:sz w:val="20"/>
          <w:szCs w:val="20"/>
        </w:rPr>
        <w:t xml:space="preserve"> nei </w:t>
      </w:r>
      <w:r w:rsidR="003F65AF">
        <w:rPr>
          <w:rFonts w:ascii="Verdana" w:hAnsi="Verdana"/>
          <w:sz w:val="20"/>
          <w:szCs w:val="20"/>
        </w:rPr>
        <w:t>varchi</w:t>
      </w:r>
      <w:r w:rsidR="00C3255F">
        <w:rPr>
          <w:rFonts w:ascii="Verdana" w:hAnsi="Verdana"/>
          <w:sz w:val="20"/>
          <w:szCs w:val="20"/>
        </w:rPr>
        <w:t xml:space="preserve"> dello stabilimento </w:t>
      </w:r>
      <w:proofErr w:type="gramStart"/>
      <w:r w:rsidR="00C3255F">
        <w:rPr>
          <w:rFonts w:ascii="Verdana" w:hAnsi="Verdana"/>
          <w:sz w:val="20"/>
          <w:szCs w:val="20"/>
        </w:rPr>
        <w:t>del CIRA</w:t>
      </w:r>
      <w:proofErr w:type="gramEnd"/>
      <w:r w:rsidR="009562BF">
        <w:rPr>
          <w:rFonts w:ascii="Verdana" w:hAnsi="Verdana"/>
          <w:sz w:val="20"/>
          <w:szCs w:val="20"/>
        </w:rPr>
        <w:t>.</w:t>
      </w:r>
    </w:p>
    <w:p w14:paraId="4F5172F4" w14:textId="1FAFEE5F" w:rsidR="009D36D1" w:rsidRPr="001572D5" w:rsidRDefault="00A925D1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9562BF">
        <w:rPr>
          <w:rFonts w:ascii="Verdana" w:hAnsi="Verdana"/>
          <w:b/>
          <w:sz w:val="20"/>
          <w:szCs w:val="20"/>
        </w:rPr>
        <w:t xml:space="preserve">20 </w:t>
      </w:r>
      <w:r>
        <w:rPr>
          <w:rFonts w:ascii="Verdana" w:hAnsi="Verdana"/>
          <w:sz w:val="20"/>
          <w:szCs w:val="20"/>
        </w:rPr>
        <w:t>rappresentanti di aziende straniere</w:t>
      </w:r>
      <w:r w:rsidR="003A6E75">
        <w:rPr>
          <w:rFonts w:ascii="Verdana" w:hAnsi="Verdana"/>
          <w:sz w:val="20"/>
          <w:szCs w:val="20"/>
        </w:rPr>
        <w:t xml:space="preserve">, provenienti da </w:t>
      </w:r>
      <w:proofErr w:type="gramStart"/>
      <w:r w:rsidR="003A6E75" w:rsidRPr="009562BF">
        <w:rPr>
          <w:rFonts w:ascii="Verdana" w:hAnsi="Verdana"/>
          <w:b/>
          <w:sz w:val="20"/>
          <w:szCs w:val="20"/>
        </w:rPr>
        <w:t>6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9D36D1" w:rsidRPr="001572D5">
        <w:rPr>
          <w:rFonts w:ascii="Verdana" w:hAnsi="Verdana"/>
          <w:sz w:val="20"/>
          <w:szCs w:val="20"/>
        </w:rPr>
        <w:t>Paesi esteri</w:t>
      </w:r>
      <w:r w:rsidR="009562B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39C196DB" w14:textId="6AF76B7C" w:rsidR="009D36D1" w:rsidRPr="001572D5" w:rsidRDefault="004F7EC4" w:rsidP="008C5A4B">
      <w:pPr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9562BF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tavoli </w:t>
      </w:r>
      <w:proofErr w:type="gramStart"/>
      <w:r>
        <w:rPr>
          <w:rFonts w:ascii="Verdana" w:hAnsi="Verdana"/>
          <w:sz w:val="20"/>
          <w:szCs w:val="20"/>
        </w:rPr>
        <w:t>tematici</w:t>
      </w:r>
      <w:proofErr w:type="gramEnd"/>
      <w:r>
        <w:rPr>
          <w:rFonts w:ascii="Verdana" w:hAnsi="Verdana"/>
          <w:sz w:val="20"/>
          <w:szCs w:val="20"/>
        </w:rPr>
        <w:t xml:space="preserve"> per gli i</w:t>
      </w:r>
      <w:r w:rsidR="009D36D1" w:rsidRPr="001572D5">
        <w:rPr>
          <w:rFonts w:ascii="Verdana" w:hAnsi="Verdana"/>
          <w:sz w:val="20"/>
          <w:szCs w:val="20"/>
        </w:rPr>
        <w:t xml:space="preserve">ncontri </w:t>
      </w:r>
      <w:r w:rsidRPr="001572D5">
        <w:rPr>
          <w:rFonts w:ascii="Verdana" w:hAnsi="Verdana"/>
          <w:sz w:val="20"/>
          <w:szCs w:val="20"/>
        </w:rPr>
        <w:t>B2B</w:t>
      </w:r>
    </w:p>
    <w:p w14:paraId="429CDE5C" w14:textId="77777777" w:rsidR="00F07F33" w:rsidRPr="001572D5" w:rsidRDefault="00F07F33" w:rsidP="008C5A4B">
      <w:pPr>
        <w:spacing w:line="276" w:lineRule="auto"/>
        <w:jc w:val="both"/>
        <w:rPr>
          <w:rFonts w:ascii="Verdana" w:hAnsi="Verdana" w:cs="Myriad Pro"/>
          <w:b/>
          <w:bCs/>
          <w:color w:val="2599C7"/>
        </w:rPr>
      </w:pPr>
    </w:p>
    <w:p w14:paraId="11D5093E" w14:textId="77777777" w:rsidR="00D04370" w:rsidRPr="001572D5" w:rsidRDefault="00D04370" w:rsidP="008C5A4B">
      <w:pPr>
        <w:spacing w:line="276" w:lineRule="auto"/>
        <w:jc w:val="both"/>
        <w:rPr>
          <w:rFonts w:ascii="Verdana" w:hAnsi="Verdana" w:cs="Myriad Pro"/>
          <w:b/>
          <w:bCs/>
          <w:color w:val="2599C7"/>
        </w:rPr>
      </w:pPr>
      <w:r w:rsidRPr="001572D5">
        <w:rPr>
          <w:rFonts w:ascii="Verdana" w:hAnsi="Verdana" w:cs="Myriad Pro"/>
          <w:b/>
          <w:bCs/>
          <w:color w:val="2599C7"/>
        </w:rPr>
        <w:t>Il settore dell’aerospazio in Campania</w:t>
      </w:r>
    </w:p>
    <w:p w14:paraId="60049FB4" w14:textId="77777777" w:rsidR="009D36D1" w:rsidRPr="001572D5" w:rsidRDefault="009D36D1" w:rsidP="008C5A4B">
      <w:pPr>
        <w:spacing w:line="276" w:lineRule="auto"/>
        <w:jc w:val="both"/>
        <w:rPr>
          <w:rFonts w:ascii="Verdana" w:hAnsi="Verdana" w:cs="Myriad Pro"/>
          <w:b/>
          <w:bCs/>
          <w:color w:val="2599C7"/>
        </w:rPr>
      </w:pPr>
    </w:p>
    <w:p w14:paraId="3A175952" w14:textId="77777777" w:rsidR="003A6E75" w:rsidRPr="003A6E75" w:rsidRDefault="003A6E75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3A6E75">
        <w:rPr>
          <w:rFonts w:ascii="Verdana" w:hAnsi="Verdana"/>
          <w:sz w:val="20"/>
          <w:szCs w:val="20"/>
        </w:rPr>
        <w:t xml:space="preserve">Il settore aerospaziale campano è composto </w:t>
      </w:r>
      <w:proofErr w:type="gramStart"/>
      <w:r w:rsidRPr="003A6E75">
        <w:rPr>
          <w:rFonts w:ascii="Verdana" w:hAnsi="Verdana"/>
          <w:sz w:val="20"/>
          <w:szCs w:val="20"/>
        </w:rPr>
        <w:t>da</w:t>
      </w:r>
      <w:proofErr w:type="gramEnd"/>
      <w:r w:rsidRPr="003A6E75">
        <w:rPr>
          <w:rFonts w:ascii="Verdana" w:hAnsi="Verdana"/>
          <w:sz w:val="20"/>
          <w:szCs w:val="20"/>
        </w:rPr>
        <w:t xml:space="preserve"> alcune grandi imprese e da un grande numero di PMI. In Regione ci sono circa 100 aziende con un fatturato complessivo </w:t>
      </w:r>
      <w:proofErr w:type="gramStart"/>
      <w:r w:rsidRPr="003A6E75">
        <w:rPr>
          <w:rFonts w:ascii="Verdana" w:hAnsi="Verdana"/>
          <w:sz w:val="20"/>
          <w:szCs w:val="20"/>
        </w:rPr>
        <w:t>compreso tra 1,7</w:t>
      </w:r>
      <w:proofErr w:type="gramEnd"/>
      <w:r w:rsidRPr="003A6E75">
        <w:rPr>
          <w:rFonts w:ascii="Verdana" w:hAnsi="Verdana"/>
          <w:sz w:val="20"/>
          <w:szCs w:val="20"/>
        </w:rPr>
        <w:t xml:space="preserve"> e 2,3 miliardi di euro e un totale di addetti che oscilla tra le 8.500 e le 10.000 unità.</w:t>
      </w:r>
    </w:p>
    <w:p w14:paraId="2CCA8092" w14:textId="77777777" w:rsidR="003A6E75" w:rsidRPr="003A6E75" w:rsidRDefault="003A6E75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3A6E75">
        <w:rPr>
          <w:rFonts w:ascii="Verdana" w:hAnsi="Verdana"/>
          <w:sz w:val="20"/>
          <w:szCs w:val="20"/>
        </w:rPr>
        <w:t xml:space="preserve">Di queste 100 aziende, la gran parte appartiene al comparto aeronautico, mentre si contano circa </w:t>
      </w:r>
      <w:proofErr w:type="gramStart"/>
      <w:r w:rsidRPr="003A6E75">
        <w:rPr>
          <w:rFonts w:ascii="Verdana" w:hAnsi="Verdana"/>
          <w:sz w:val="20"/>
          <w:szCs w:val="20"/>
        </w:rPr>
        <w:t>30</w:t>
      </w:r>
      <w:proofErr w:type="gramEnd"/>
      <w:r w:rsidRPr="003A6E75">
        <w:rPr>
          <w:rFonts w:ascii="Verdana" w:hAnsi="Verdana"/>
          <w:sz w:val="20"/>
          <w:szCs w:val="20"/>
        </w:rPr>
        <w:t xml:space="preserve"> imprese core dell’industria aerospaziale.</w:t>
      </w:r>
    </w:p>
    <w:p w14:paraId="6FB33C73" w14:textId="01F4F1C4" w:rsidR="003A6E75" w:rsidRPr="003A6E75" w:rsidRDefault="003A6E75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3A6E75">
        <w:rPr>
          <w:rFonts w:ascii="Verdana" w:hAnsi="Verdana"/>
          <w:sz w:val="20"/>
          <w:szCs w:val="20"/>
        </w:rPr>
        <w:t xml:space="preserve">Rispetto al resto del Paese, il settore assume un ruolo </w:t>
      </w:r>
      <w:proofErr w:type="gramStart"/>
      <w:r w:rsidRPr="003A6E75">
        <w:rPr>
          <w:rFonts w:ascii="Verdana" w:hAnsi="Verdana"/>
          <w:sz w:val="20"/>
          <w:szCs w:val="20"/>
        </w:rPr>
        <w:t>estremamente</w:t>
      </w:r>
      <w:proofErr w:type="gramEnd"/>
      <w:r w:rsidRPr="003A6E75">
        <w:rPr>
          <w:rFonts w:ascii="Verdana" w:hAnsi="Verdana"/>
          <w:sz w:val="20"/>
          <w:szCs w:val="20"/>
        </w:rPr>
        <w:t xml:space="preserve"> importante in termini di fatturato e di occupazione. La Regione vanta</w:t>
      </w:r>
      <w:r w:rsidR="009562BF">
        <w:rPr>
          <w:rFonts w:ascii="Verdana" w:hAnsi="Verdana"/>
          <w:sz w:val="20"/>
          <w:szCs w:val="20"/>
        </w:rPr>
        <w:t>,</w:t>
      </w:r>
      <w:r w:rsidRPr="003A6E75">
        <w:rPr>
          <w:rFonts w:ascii="Verdana" w:hAnsi="Verdana"/>
          <w:sz w:val="20"/>
          <w:szCs w:val="20"/>
        </w:rPr>
        <w:t xml:space="preserve"> inoltre</w:t>
      </w:r>
      <w:r w:rsidR="009562BF">
        <w:rPr>
          <w:rFonts w:ascii="Verdana" w:hAnsi="Verdana"/>
          <w:sz w:val="20"/>
          <w:szCs w:val="20"/>
        </w:rPr>
        <w:t>,</w:t>
      </w:r>
      <w:r w:rsidRPr="003A6E75">
        <w:rPr>
          <w:rFonts w:ascii="Verdana" w:hAnsi="Verdana"/>
          <w:sz w:val="20"/>
          <w:szCs w:val="20"/>
        </w:rPr>
        <w:t xml:space="preserve"> la presenza di tutti i principali attori </w:t>
      </w:r>
      <w:r w:rsidRPr="003A6E75">
        <w:rPr>
          <w:rFonts w:ascii="Verdana" w:hAnsi="Verdana"/>
          <w:sz w:val="20"/>
          <w:szCs w:val="20"/>
        </w:rPr>
        <w:lastRenderedPageBreak/>
        <w:t xml:space="preserve">operanti nel settore (industria, Università e centri di ricerca), che </w:t>
      </w:r>
      <w:proofErr w:type="gramStart"/>
      <w:r w:rsidRPr="003A6E75">
        <w:rPr>
          <w:rFonts w:ascii="Verdana" w:hAnsi="Verdana"/>
          <w:sz w:val="20"/>
          <w:szCs w:val="20"/>
        </w:rPr>
        <w:t>operano</w:t>
      </w:r>
      <w:proofErr w:type="gramEnd"/>
      <w:r w:rsidRPr="003A6E75">
        <w:rPr>
          <w:rFonts w:ascii="Verdana" w:hAnsi="Verdana"/>
          <w:sz w:val="20"/>
          <w:szCs w:val="20"/>
        </w:rPr>
        <w:t xml:space="preserve"> principalmente nell’area dello sviluppo di tecnologie e prodotti, del telerilevamento applicato e dei servizi di telecomunicazione, generando un’offerta tecnologica e produttiva spes</w:t>
      </w:r>
      <w:r w:rsidR="009562BF">
        <w:rPr>
          <w:rFonts w:ascii="Verdana" w:hAnsi="Verdana"/>
          <w:sz w:val="20"/>
          <w:szCs w:val="20"/>
        </w:rPr>
        <w:t>so trasversale ad altri settori.</w:t>
      </w:r>
    </w:p>
    <w:p w14:paraId="3AAB9450" w14:textId="77777777" w:rsidR="003A6E75" w:rsidRPr="003A6E75" w:rsidRDefault="003A6E75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3A6E75">
        <w:rPr>
          <w:rFonts w:ascii="Verdana" w:hAnsi="Verdana"/>
          <w:sz w:val="20"/>
          <w:szCs w:val="20"/>
        </w:rPr>
        <w:t xml:space="preserve">Su scala europea, l’industria aerospaziale è uno </w:t>
      </w:r>
      <w:proofErr w:type="gramStart"/>
      <w:r w:rsidRPr="003A6E75">
        <w:rPr>
          <w:rFonts w:ascii="Verdana" w:hAnsi="Verdana"/>
          <w:sz w:val="20"/>
          <w:szCs w:val="20"/>
        </w:rPr>
        <w:t>dei settori chiave</w:t>
      </w:r>
      <w:proofErr w:type="gramEnd"/>
      <w:r w:rsidRPr="003A6E75">
        <w:rPr>
          <w:rFonts w:ascii="Verdana" w:hAnsi="Verdana"/>
          <w:sz w:val="20"/>
          <w:szCs w:val="20"/>
        </w:rPr>
        <w:t>, con 375.000 addetti e un turnover di circa 128 miliardi di euro.</w:t>
      </w:r>
    </w:p>
    <w:p w14:paraId="63659E1F" w14:textId="30D3A17B" w:rsidR="003A6E75" w:rsidRPr="003A6E75" w:rsidRDefault="003A6E75" w:rsidP="008C5A4B">
      <w:pPr>
        <w:shd w:val="clear" w:color="auto" w:fill="FFFFFF"/>
        <w:spacing w:line="276" w:lineRule="auto"/>
        <w:ind w:left="2835"/>
        <w:jc w:val="both"/>
        <w:rPr>
          <w:rFonts w:ascii="Verdana" w:hAnsi="Verdana"/>
          <w:sz w:val="20"/>
          <w:szCs w:val="20"/>
        </w:rPr>
      </w:pPr>
      <w:r w:rsidRPr="003A6E75">
        <w:rPr>
          <w:rFonts w:ascii="Verdana" w:hAnsi="Verdana"/>
          <w:sz w:val="20"/>
          <w:szCs w:val="20"/>
        </w:rPr>
        <w:t xml:space="preserve">L’industria è </w:t>
      </w:r>
      <w:proofErr w:type="gramStart"/>
      <w:r w:rsidRPr="003A6E75">
        <w:rPr>
          <w:rFonts w:ascii="Verdana" w:hAnsi="Verdana"/>
          <w:sz w:val="20"/>
          <w:szCs w:val="20"/>
        </w:rPr>
        <w:t>altamente</w:t>
      </w:r>
      <w:proofErr w:type="gramEnd"/>
      <w:r w:rsidRPr="003A6E75">
        <w:rPr>
          <w:rFonts w:ascii="Verdana" w:hAnsi="Verdana"/>
          <w:sz w:val="20"/>
          <w:szCs w:val="20"/>
        </w:rPr>
        <w:t xml:space="preserve"> concentrata in alcuni stati membri e in un gruppo di grandi aziende, il tasso d’occupazione nel settore aerospazio</w:t>
      </w:r>
      <w:r w:rsidR="007B4F39">
        <w:rPr>
          <w:rFonts w:ascii="Verdana" w:hAnsi="Verdana"/>
          <w:sz w:val="20"/>
          <w:szCs w:val="20"/>
        </w:rPr>
        <w:t>, oltre che in Italia,</w:t>
      </w:r>
      <w:r w:rsidRPr="003A6E75">
        <w:rPr>
          <w:rFonts w:ascii="Verdana" w:hAnsi="Verdana"/>
          <w:sz w:val="20"/>
          <w:szCs w:val="20"/>
        </w:rPr>
        <w:t xml:space="preserve"> è particolarmente significativo in Gran Bretagna, Francia, Germania, Italia, Spagna, Polonia e Svezia. </w:t>
      </w:r>
    </w:p>
    <w:p w14:paraId="18BF720B" w14:textId="77777777" w:rsidR="009D36D1" w:rsidRPr="001572D5" w:rsidRDefault="009D36D1" w:rsidP="009562B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7953291" w14:textId="77777777" w:rsidR="00D04370" w:rsidRPr="001572D5" w:rsidRDefault="00D04370" w:rsidP="008C5A4B">
      <w:pPr>
        <w:spacing w:line="276" w:lineRule="auto"/>
        <w:jc w:val="both"/>
        <w:rPr>
          <w:rFonts w:ascii="Verdana" w:hAnsi="Verdana" w:cs="Myriad Pro"/>
          <w:b/>
          <w:bCs/>
          <w:color w:val="2599C7"/>
        </w:rPr>
      </w:pPr>
    </w:p>
    <w:p w14:paraId="1C5D45CF" w14:textId="77777777" w:rsidR="000B1B93" w:rsidRPr="001572D5" w:rsidRDefault="000B1B93" w:rsidP="008C5A4B">
      <w:pPr>
        <w:spacing w:line="276" w:lineRule="auto"/>
        <w:jc w:val="both"/>
        <w:rPr>
          <w:rFonts w:ascii="Verdana" w:hAnsi="Verdana"/>
          <w:color w:val="2599C7"/>
        </w:rPr>
      </w:pPr>
      <w:r w:rsidRPr="001572D5">
        <w:rPr>
          <w:rFonts w:ascii="Verdana" w:hAnsi="Verdana" w:cs="Myriad Pro"/>
          <w:b/>
          <w:bCs/>
          <w:color w:val="2599C7"/>
        </w:rPr>
        <w:t>Contatti</w:t>
      </w:r>
      <w:r w:rsidRPr="001572D5">
        <w:rPr>
          <w:rFonts w:ascii="Verdana" w:hAnsi="Verdana"/>
          <w:color w:val="2599C7"/>
        </w:rPr>
        <w:t xml:space="preserve"> </w:t>
      </w:r>
    </w:p>
    <w:p w14:paraId="414BE506" w14:textId="77777777" w:rsidR="000B1B93" w:rsidRPr="001572D5" w:rsidRDefault="000B1B93" w:rsidP="008C5A4B">
      <w:pPr>
        <w:spacing w:line="276" w:lineRule="auto"/>
        <w:jc w:val="both"/>
        <w:rPr>
          <w:rFonts w:ascii="Verdana" w:hAnsi="Verdana"/>
        </w:rPr>
      </w:pPr>
    </w:p>
    <w:p w14:paraId="680314BE" w14:textId="77777777" w:rsidR="009562BF" w:rsidRDefault="000B1B93" w:rsidP="008C5A4B">
      <w:pPr>
        <w:shd w:val="clear" w:color="auto" w:fill="FFFFFF"/>
        <w:spacing w:line="276" w:lineRule="auto"/>
        <w:ind w:left="2835"/>
        <w:jc w:val="right"/>
        <w:rPr>
          <w:rFonts w:ascii="Verdana" w:hAnsi="Verdana"/>
          <w:sz w:val="20"/>
          <w:szCs w:val="20"/>
        </w:rPr>
      </w:pPr>
      <w:r w:rsidRPr="003A6E75">
        <w:rPr>
          <w:rFonts w:ascii="Verdana" w:hAnsi="Verdana"/>
          <w:sz w:val="20"/>
          <w:szCs w:val="20"/>
        </w:rPr>
        <w:t xml:space="preserve">Ufficio stampa </w:t>
      </w:r>
    </w:p>
    <w:p w14:paraId="0F1229CF" w14:textId="593FB150" w:rsidR="006252B6" w:rsidRPr="003A6E75" w:rsidRDefault="000B1B93" w:rsidP="008C5A4B">
      <w:pPr>
        <w:shd w:val="clear" w:color="auto" w:fill="FFFFFF"/>
        <w:spacing w:line="276" w:lineRule="auto"/>
        <w:ind w:left="2835"/>
        <w:jc w:val="right"/>
        <w:rPr>
          <w:rFonts w:ascii="Verdana" w:hAnsi="Verdana"/>
          <w:sz w:val="20"/>
          <w:szCs w:val="20"/>
        </w:rPr>
      </w:pPr>
      <w:proofErr w:type="spellStart"/>
      <w:r w:rsidRPr="003A6E75">
        <w:rPr>
          <w:rFonts w:ascii="Verdana" w:hAnsi="Verdana"/>
          <w:sz w:val="20"/>
          <w:szCs w:val="20"/>
        </w:rPr>
        <w:t>Nikura</w:t>
      </w:r>
      <w:proofErr w:type="spellEnd"/>
      <w:r w:rsidRPr="003A6E75">
        <w:rPr>
          <w:rFonts w:ascii="Verdana" w:hAnsi="Verdana"/>
          <w:sz w:val="20"/>
          <w:szCs w:val="20"/>
        </w:rPr>
        <w:t xml:space="preserve"> </w:t>
      </w:r>
      <w:proofErr w:type="spellStart"/>
      <w:r w:rsidRPr="003A6E75">
        <w:rPr>
          <w:rFonts w:ascii="Verdana" w:hAnsi="Verdana"/>
          <w:sz w:val="20"/>
          <w:szCs w:val="20"/>
        </w:rPr>
        <w:t>srl</w:t>
      </w:r>
      <w:proofErr w:type="spellEnd"/>
    </w:p>
    <w:p w14:paraId="179DF451" w14:textId="41E6AE98" w:rsidR="000B1B93" w:rsidRPr="003A6E75" w:rsidRDefault="006252B6" w:rsidP="008C5A4B">
      <w:pPr>
        <w:shd w:val="clear" w:color="auto" w:fill="FFFFFF"/>
        <w:spacing w:line="276" w:lineRule="auto"/>
        <w:ind w:left="2835"/>
        <w:jc w:val="right"/>
        <w:rPr>
          <w:rFonts w:ascii="Verdana" w:hAnsi="Verdana"/>
          <w:sz w:val="20"/>
          <w:szCs w:val="20"/>
        </w:rPr>
      </w:pPr>
      <w:proofErr w:type="spellStart"/>
      <w:r w:rsidRPr="003A6E75">
        <w:rPr>
          <w:rFonts w:ascii="Verdana" w:hAnsi="Verdana"/>
          <w:sz w:val="20"/>
          <w:szCs w:val="20"/>
        </w:rPr>
        <w:t>Tel</w:t>
      </w:r>
      <w:proofErr w:type="spellEnd"/>
      <w:r w:rsidRPr="003A6E75">
        <w:rPr>
          <w:rFonts w:ascii="Verdana" w:hAnsi="Verdana"/>
          <w:sz w:val="20"/>
          <w:szCs w:val="20"/>
        </w:rPr>
        <w:t>:+39 081</w:t>
      </w:r>
      <w:r w:rsidR="007B4F39">
        <w:rPr>
          <w:rFonts w:ascii="Verdana" w:hAnsi="Verdana"/>
          <w:sz w:val="20"/>
          <w:szCs w:val="20"/>
        </w:rPr>
        <w:t>/</w:t>
      </w:r>
      <w:bookmarkStart w:id="0" w:name="_GoBack"/>
      <w:bookmarkEnd w:id="0"/>
      <w:r w:rsidRPr="003A6E75">
        <w:rPr>
          <w:rFonts w:ascii="Verdana" w:hAnsi="Verdana"/>
          <w:sz w:val="20"/>
          <w:szCs w:val="20"/>
        </w:rPr>
        <w:t>19339791</w:t>
      </w:r>
    </w:p>
    <w:p w14:paraId="21B298CD" w14:textId="77777777" w:rsidR="000B1B93" w:rsidRPr="001572D5" w:rsidRDefault="007B4F39" w:rsidP="008C5A4B">
      <w:pPr>
        <w:shd w:val="clear" w:color="auto" w:fill="FFFFFF"/>
        <w:spacing w:line="276" w:lineRule="auto"/>
        <w:ind w:left="2835"/>
        <w:jc w:val="right"/>
        <w:rPr>
          <w:rStyle w:val="Collegamentoipertestuale"/>
          <w:rFonts w:ascii="Verdana" w:hAnsi="Verdana"/>
        </w:rPr>
      </w:pPr>
      <w:hyperlink r:id="rId8" w:history="1">
        <w:r w:rsidR="000B1B93" w:rsidRPr="003A6E75">
          <w:rPr>
            <w:rFonts w:ascii="Verdana" w:hAnsi="Verdana"/>
            <w:sz w:val="20"/>
            <w:szCs w:val="20"/>
          </w:rPr>
          <w:t>stampa@nikura.it</w:t>
        </w:r>
      </w:hyperlink>
    </w:p>
    <w:p w14:paraId="2CC4CC45" w14:textId="77777777" w:rsidR="006252B6" w:rsidRPr="001572D5" w:rsidRDefault="006252B6" w:rsidP="008C5A4B">
      <w:pPr>
        <w:spacing w:line="276" w:lineRule="auto"/>
        <w:jc w:val="both"/>
        <w:rPr>
          <w:rFonts w:ascii="Verdana" w:hAnsi="Verdana"/>
          <w:color w:val="95B3D7" w:themeColor="accent1" w:themeTint="99"/>
        </w:rPr>
      </w:pPr>
    </w:p>
    <w:p w14:paraId="5B9CADFD" w14:textId="77777777" w:rsidR="000B1B93" w:rsidRPr="001572D5" w:rsidRDefault="000B1B93" w:rsidP="008C5A4B">
      <w:pPr>
        <w:spacing w:line="276" w:lineRule="auto"/>
        <w:ind w:firstLine="2835"/>
        <w:jc w:val="center"/>
        <w:rPr>
          <w:rFonts w:ascii="Verdana" w:hAnsi="Verdana"/>
        </w:rPr>
      </w:pPr>
    </w:p>
    <w:p w14:paraId="24CBA19F" w14:textId="77777777" w:rsidR="001B2773" w:rsidRPr="001572D5" w:rsidRDefault="001B2773" w:rsidP="008C5A4B">
      <w:pPr>
        <w:spacing w:line="276" w:lineRule="auto"/>
        <w:rPr>
          <w:rFonts w:ascii="Verdana" w:hAnsi="Verdana"/>
        </w:rPr>
      </w:pPr>
    </w:p>
    <w:sectPr w:rsidR="001B2773" w:rsidRPr="001572D5" w:rsidSect="002968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CE4"/>
    <w:multiLevelType w:val="hybridMultilevel"/>
    <w:tmpl w:val="03E23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5C6A"/>
    <w:multiLevelType w:val="hybridMultilevel"/>
    <w:tmpl w:val="528C3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62C83"/>
    <w:multiLevelType w:val="hybridMultilevel"/>
    <w:tmpl w:val="C8EC7A6A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0E4B77E1"/>
    <w:multiLevelType w:val="hybridMultilevel"/>
    <w:tmpl w:val="67DCCB4A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17373FC0"/>
    <w:multiLevelType w:val="hybridMultilevel"/>
    <w:tmpl w:val="CA7C79A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8EA6BC5"/>
    <w:multiLevelType w:val="hybridMultilevel"/>
    <w:tmpl w:val="6E005C88"/>
    <w:lvl w:ilvl="0" w:tplc="0410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">
    <w:nsid w:val="20290B3D"/>
    <w:multiLevelType w:val="hybridMultilevel"/>
    <w:tmpl w:val="9E024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67792"/>
    <w:multiLevelType w:val="hybridMultilevel"/>
    <w:tmpl w:val="216815B2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>
    <w:nsid w:val="28A61C48"/>
    <w:multiLevelType w:val="hybridMultilevel"/>
    <w:tmpl w:val="39389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E0BCB"/>
    <w:multiLevelType w:val="hybridMultilevel"/>
    <w:tmpl w:val="4C4C96FA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>
    <w:nsid w:val="3C375C1D"/>
    <w:multiLevelType w:val="hybridMultilevel"/>
    <w:tmpl w:val="F7EA67DC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>
    <w:nsid w:val="457673BC"/>
    <w:multiLevelType w:val="hybridMultilevel"/>
    <w:tmpl w:val="CE0C5BE6"/>
    <w:lvl w:ilvl="0" w:tplc="96D28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81979"/>
    <w:multiLevelType w:val="hybridMultilevel"/>
    <w:tmpl w:val="C6C06462"/>
    <w:lvl w:ilvl="0" w:tplc="0410000F">
      <w:start w:val="1"/>
      <w:numFmt w:val="decimal"/>
      <w:lvlText w:val="%1."/>
      <w:lvlJc w:val="left"/>
      <w:pPr>
        <w:ind w:left="3555" w:hanging="360"/>
      </w:p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>
    <w:nsid w:val="501F6B5D"/>
    <w:multiLevelType w:val="hybridMultilevel"/>
    <w:tmpl w:val="4B1493C0"/>
    <w:lvl w:ilvl="0" w:tplc="0410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4">
    <w:nsid w:val="538B4A50"/>
    <w:multiLevelType w:val="multilevel"/>
    <w:tmpl w:val="434A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115E50"/>
    <w:multiLevelType w:val="multilevel"/>
    <w:tmpl w:val="C49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9074C5"/>
    <w:multiLevelType w:val="hybridMultilevel"/>
    <w:tmpl w:val="F6EC4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46538"/>
    <w:multiLevelType w:val="hybridMultilevel"/>
    <w:tmpl w:val="B5E486E4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8">
    <w:nsid w:val="683805B6"/>
    <w:multiLevelType w:val="hybridMultilevel"/>
    <w:tmpl w:val="7A987A30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>
    <w:nsid w:val="6C14100D"/>
    <w:multiLevelType w:val="hybridMultilevel"/>
    <w:tmpl w:val="E1E8179A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0">
    <w:nsid w:val="77136453"/>
    <w:multiLevelType w:val="multilevel"/>
    <w:tmpl w:val="2198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D73E34"/>
    <w:multiLevelType w:val="hybridMultilevel"/>
    <w:tmpl w:val="AF4451AE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20"/>
  </w:num>
  <w:num w:numId="5">
    <w:abstractNumId w:val="18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7"/>
  </w:num>
  <w:num w:numId="11">
    <w:abstractNumId w:val="14"/>
  </w:num>
  <w:num w:numId="12">
    <w:abstractNumId w:val="21"/>
  </w:num>
  <w:num w:numId="13">
    <w:abstractNumId w:val="4"/>
  </w:num>
  <w:num w:numId="14">
    <w:abstractNumId w:val="6"/>
  </w:num>
  <w:num w:numId="15">
    <w:abstractNumId w:val="1"/>
  </w:num>
  <w:num w:numId="16">
    <w:abstractNumId w:val="8"/>
  </w:num>
  <w:num w:numId="17">
    <w:abstractNumId w:val="2"/>
  </w:num>
  <w:num w:numId="18">
    <w:abstractNumId w:val="17"/>
  </w:num>
  <w:num w:numId="19">
    <w:abstractNumId w:val="3"/>
  </w:num>
  <w:num w:numId="20">
    <w:abstractNumId w:val="9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93"/>
    <w:rsid w:val="00001A36"/>
    <w:rsid w:val="00005404"/>
    <w:rsid w:val="000122ED"/>
    <w:rsid w:val="000148BB"/>
    <w:rsid w:val="000A5AEE"/>
    <w:rsid w:val="000B1B93"/>
    <w:rsid w:val="000F0088"/>
    <w:rsid w:val="00106648"/>
    <w:rsid w:val="0011100F"/>
    <w:rsid w:val="001572D5"/>
    <w:rsid w:val="00184447"/>
    <w:rsid w:val="001B08DD"/>
    <w:rsid w:val="001B2773"/>
    <w:rsid w:val="00211692"/>
    <w:rsid w:val="00235BFA"/>
    <w:rsid w:val="00242906"/>
    <w:rsid w:val="0029683A"/>
    <w:rsid w:val="002A4942"/>
    <w:rsid w:val="002E7934"/>
    <w:rsid w:val="003A6E75"/>
    <w:rsid w:val="003D3D08"/>
    <w:rsid w:val="003F17A6"/>
    <w:rsid w:val="003F65AF"/>
    <w:rsid w:val="00464581"/>
    <w:rsid w:val="00471740"/>
    <w:rsid w:val="00472C7C"/>
    <w:rsid w:val="00472C9F"/>
    <w:rsid w:val="00491A55"/>
    <w:rsid w:val="004E1F04"/>
    <w:rsid w:val="004F7355"/>
    <w:rsid w:val="004F7EC4"/>
    <w:rsid w:val="00514D36"/>
    <w:rsid w:val="00543710"/>
    <w:rsid w:val="005E3769"/>
    <w:rsid w:val="00606D80"/>
    <w:rsid w:val="0062425C"/>
    <w:rsid w:val="006252B6"/>
    <w:rsid w:val="0063648A"/>
    <w:rsid w:val="00672079"/>
    <w:rsid w:val="006A762F"/>
    <w:rsid w:val="006F61F5"/>
    <w:rsid w:val="0070517A"/>
    <w:rsid w:val="00765445"/>
    <w:rsid w:val="007B4F39"/>
    <w:rsid w:val="007B7594"/>
    <w:rsid w:val="007F0CA1"/>
    <w:rsid w:val="007F1165"/>
    <w:rsid w:val="008410E1"/>
    <w:rsid w:val="008441EC"/>
    <w:rsid w:val="008678A5"/>
    <w:rsid w:val="008C5A4B"/>
    <w:rsid w:val="008D6F4A"/>
    <w:rsid w:val="00916505"/>
    <w:rsid w:val="009562BF"/>
    <w:rsid w:val="00962B21"/>
    <w:rsid w:val="00990CF9"/>
    <w:rsid w:val="009A62A6"/>
    <w:rsid w:val="009D36D1"/>
    <w:rsid w:val="009E78FB"/>
    <w:rsid w:val="00A3487D"/>
    <w:rsid w:val="00A820CF"/>
    <w:rsid w:val="00A925D1"/>
    <w:rsid w:val="00AE7A0E"/>
    <w:rsid w:val="00B520FA"/>
    <w:rsid w:val="00BD566B"/>
    <w:rsid w:val="00BF7046"/>
    <w:rsid w:val="00C3255F"/>
    <w:rsid w:val="00C34EB6"/>
    <w:rsid w:val="00C6168C"/>
    <w:rsid w:val="00C77553"/>
    <w:rsid w:val="00CE1BCA"/>
    <w:rsid w:val="00D04370"/>
    <w:rsid w:val="00D308B9"/>
    <w:rsid w:val="00D8620E"/>
    <w:rsid w:val="00F03672"/>
    <w:rsid w:val="00F07F33"/>
    <w:rsid w:val="00F9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7736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B93"/>
  </w:style>
  <w:style w:type="paragraph" w:styleId="Titolo1">
    <w:name w:val="heading 1"/>
    <w:basedOn w:val="Normale"/>
    <w:link w:val="Titolo1Carattere"/>
    <w:uiPriority w:val="9"/>
    <w:qFormat/>
    <w:rsid w:val="004717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1B93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0B1B9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B1B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B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B1B93"/>
    <w:rPr>
      <w:rFonts w:ascii="Lucida Grande" w:hAnsi="Lucida Grande" w:cs="Lucida Grande"/>
      <w:sz w:val="18"/>
      <w:szCs w:val="18"/>
    </w:rPr>
  </w:style>
  <w:style w:type="character" w:customStyle="1" w:styleId="fsize14">
    <w:name w:val="fsize14"/>
    <w:basedOn w:val="Caratterepredefinitoparagrafo"/>
    <w:rsid w:val="00001A36"/>
  </w:style>
  <w:style w:type="character" w:customStyle="1" w:styleId="apple-converted-space">
    <w:name w:val="apple-converted-space"/>
    <w:basedOn w:val="Caratterepredefinitoparagrafo"/>
    <w:rsid w:val="00001A36"/>
  </w:style>
  <w:style w:type="paragraph" w:customStyle="1" w:styleId="paragraph">
    <w:name w:val="paragraph"/>
    <w:basedOn w:val="Normale"/>
    <w:rsid w:val="00001A3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Caratterepredefinitoparagrafo"/>
    <w:rsid w:val="00001A36"/>
  </w:style>
  <w:style w:type="character" w:customStyle="1" w:styleId="spellingerror">
    <w:name w:val="spellingerror"/>
    <w:basedOn w:val="Caratterepredefinitoparagrafo"/>
    <w:rsid w:val="00001A36"/>
  </w:style>
  <w:style w:type="character" w:customStyle="1" w:styleId="eop">
    <w:name w:val="eop"/>
    <w:basedOn w:val="Caratterepredefinitoparagrafo"/>
    <w:rsid w:val="00001A36"/>
  </w:style>
  <w:style w:type="paragraph" w:customStyle="1" w:styleId="Nessunaspaziatura1">
    <w:name w:val="Nessuna spaziatura1"/>
    <w:rsid w:val="007F1165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4717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D56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B93"/>
  </w:style>
  <w:style w:type="paragraph" w:styleId="Titolo1">
    <w:name w:val="heading 1"/>
    <w:basedOn w:val="Normale"/>
    <w:link w:val="Titolo1Carattere"/>
    <w:uiPriority w:val="9"/>
    <w:qFormat/>
    <w:rsid w:val="004717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1B93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0B1B9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B1B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B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B1B93"/>
    <w:rPr>
      <w:rFonts w:ascii="Lucida Grande" w:hAnsi="Lucida Grande" w:cs="Lucida Grande"/>
      <w:sz w:val="18"/>
      <w:szCs w:val="18"/>
    </w:rPr>
  </w:style>
  <w:style w:type="character" w:customStyle="1" w:styleId="fsize14">
    <w:name w:val="fsize14"/>
    <w:basedOn w:val="Caratterepredefinitoparagrafo"/>
    <w:rsid w:val="00001A36"/>
  </w:style>
  <w:style w:type="character" w:customStyle="1" w:styleId="apple-converted-space">
    <w:name w:val="apple-converted-space"/>
    <w:basedOn w:val="Caratterepredefinitoparagrafo"/>
    <w:rsid w:val="00001A36"/>
  </w:style>
  <w:style w:type="paragraph" w:customStyle="1" w:styleId="paragraph">
    <w:name w:val="paragraph"/>
    <w:basedOn w:val="Normale"/>
    <w:rsid w:val="00001A3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Caratterepredefinitoparagrafo"/>
    <w:rsid w:val="00001A36"/>
  </w:style>
  <w:style w:type="character" w:customStyle="1" w:styleId="spellingerror">
    <w:name w:val="spellingerror"/>
    <w:basedOn w:val="Caratterepredefinitoparagrafo"/>
    <w:rsid w:val="00001A36"/>
  </w:style>
  <w:style w:type="character" w:customStyle="1" w:styleId="eop">
    <w:name w:val="eop"/>
    <w:basedOn w:val="Caratterepredefinitoparagrafo"/>
    <w:rsid w:val="00001A36"/>
  </w:style>
  <w:style w:type="paragraph" w:customStyle="1" w:styleId="Nessunaspaziatura1">
    <w:name w:val="Nessuna spaziatura1"/>
    <w:rsid w:val="007F1165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4717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D56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1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345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javascript:mails_addtocal(1,%22oggi%22);" TargetMode="External"/><Relationship Id="rId8" Type="http://schemas.openxmlformats.org/officeDocument/2006/relationships/hyperlink" Target="mailto:stampa@nikura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3661</Words>
  <Characters>20874</Characters>
  <Application>Microsoft Macintosh Word</Application>
  <DocSecurity>0</DocSecurity>
  <Lines>173</Lines>
  <Paragraphs>48</Paragraphs>
  <ScaleCrop>false</ScaleCrop>
  <Company/>
  <LinksUpToDate>false</LinksUpToDate>
  <CharactersWithSpaces>24487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Jolly</dc:creator>
  <cp:keywords/>
  <dc:description/>
  <cp:lastModifiedBy>Daniela Russo</cp:lastModifiedBy>
  <cp:revision>5</cp:revision>
  <cp:lastPrinted>2015-10-28T12:52:00Z</cp:lastPrinted>
  <dcterms:created xsi:type="dcterms:W3CDTF">2015-10-28T10:07:00Z</dcterms:created>
  <dcterms:modified xsi:type="dcterms:W3CDTF">2015-10-28T14:44:00Z</dcterms:modified>
</cp:coreProperties>
</file>